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E51" w:rsidRPr="00F31968" w:rsidRDefault="00682E51" w:rsidP="00682E51">
      <w:pPr>
        <w:tabs>
          <w:tab w:val="center" w:pos="4535"/>
          <w:tab w:val="left" w:pos="6510"/>
        </w:tabs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               </w:t>
      </w:r>
      <w:proofErr w:type="gramStart"/>
      <w:r w:rsidRPr="00F31968">
        <w:rPr>
          <w:rFonts w:ascii="Arial" w:eastAsia="Times New Roman" w:hAnsi="Arial" w:cs="Arial"/>
          <w:b/>
          <w:bCs/>
          <w:sz w:val="24"/>
          <w:szCs w:val="24"/>
        </w:rPr>
        <w:t>П</w:t>
      </w:r>
      <w:proofErr w:type="gramEnd"/>
      <w:r w:rsidRPr="00F31968">
        <w:rPr>
          <w:rFonts w:ascii="Arial" w:eastAsia="Times New Roman" w:hAnsi="Arial" w:cs="Arial"/>
          <w:b/>
          <w:bCs/>
          <w:sz w:val="24"/>
          <w:szCs w:val="24"/>
        </w:rPr>
        <w:t xml:space="preserve"> О С Т А Н О В Л Е Н И Е</w:t>
      </w:r>
      <w:r w:rsidRPr="00F31968">
        <w:rPr>
          <w:rFonts w:ascii="Arial" w:eastAsia="Times New Roman" w:hAnsi="Arial" w:cs="Arial"/>
          <w:b/>
          <w:bCs/>
          <w:sz w:val="24"/>
          <w:szCs w:val="24"/>
        </w:rPr>
        <w:tab/>
      </w:r>
    </w:p>
    <w:p w:rsidR="00682E51" w:rsidRPr="00F31968" w:rsidRDefault="00682E51" w:rsidP="00682E51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F31968">
        <w:rPr>
          <w:rFonts w:ascii="Arial" w:eastAsia="Times New Roman" w:hAnsi="Arial" w:cs="Arial"/>
          <w:b/>
          <w:bCs/>
          <w:sz w:val="24"/>
          <w:szCs w:val="24"/>
        </w:rPr>
        <w:t>АДМИНИСТРАЦИИ  ПРОФСОЮЗНИНСКОГО СЕЛЬСКОГО ПОСЕЛЕНИЯ ДАНИЛОВСКОГО МУНИЦИПАЛЬНОГО РАЙОНА</w:t>
      </w:r>
    </w:p>
    <w:p w:rsidR="00682E51" w:rsidRPr="00F31968" w:rsidRDefault="00682E51" w:rsidP="00682E51">
      <w:pPr>
        <w:jc w:val="center"/>
        <w:rPr>
          <w:rFonts w:ascii="Arial" w:eastAsia="Times New Roman" w:hAnsi="Arial" w:cs="Arial"/>
          <w:sz w:val="24"/>
          <w:szCs w:val="24"/>
        </w:rPr>
      </w:pPr>
      <w:r w:rsidRPr="00F31968">
        <w:rPr>
          <w:rFonts w:ascii="Arial" w:eastAsia="Times New Roman" w:hAnsi="Arial" w:cs="Arial"/>
          <w:b/>
          <w:bCs/>
          <w:sz w:val="24"/>
          <w:szCs w:val="24"/>
        </w:rPr>
        <w:t>ВОЛГОГРАДСКОЙ ОБЛАСТИ</w:t>
      </w:r>
      <w:r w:rsidRPr="00F31968">
        <w:rPr>
          <w:rFonts w:ascii="Arial" w:eastAsia="Times New Roman" w:hAnsi="Arial" w:cs="Arial"/>
          <w:sz w:val="24"/>
          <w:szCs w:val="24"/>
        </w:rPr>
        <w:br/>
      </w:r>
    </w:p>
    <w:p w:rsidR="00682E51" w:rsidRPr="00F31968" w:rsidRDefault="00682E51" w:rsidP="00682E51">
      <w:pPr>
        <w:widowControl w:val="0"/>
        <w:rPr>
          <w:rFonts w:eastAsia="Times New Roman"/>
          <w:sz w:val="28"/>
          <w:szCs w:val="28"/>
          <w:lang w:eastAsia="zh-CN"/>
        </w:rPr>
      </w:pPr>
    </w:p>
    <w:p w:rsidR="00682E51" w:rsidRPr="00F31968" w:rsidRDefault="00682E51" w:rsidP="00682E51">
      <w:pPr>
        <w:widowControl w:val="0"/>
        <w:rPr>
          <w:rFonts w:eastAsia="Times New Roman"/>
          <w:sz w:val="28"/>
          <w:szCs w:val="28"/>
          <w:lang w:eastAsia="zh-CN"/>
        </w:rPr>
      </w:pPr>
    </w:p>
    <w:p w:rsidR="00682E51" w:rsidRPr="00F31968" w:rsidRDefault="00682E51" w:rsidP="00682E51">
      <w:pPr>
        <w:widowControl w:val="0"/>
        <w:suppressAutoHyphens/>
        <w:rPr>
          <w:rFonts w:eastAsia="Times New Roman"/>
          <w:b/>
          <w:sz w:val="24"/>
          <w:szCs w:val="24"/>
          <w:lang w:eastAsia="zh-CN"/>
        </w:rPr>
      </w:pPr>
      <w:r w:rsidRPr="00F31968">
        <w:rPr>
          <w:rFonts w:eastAsia="Times New Roman"/>
          <w:b/>
          <w:sz w:val="28"/>
          <w:szCs w:val="28"/>
          <w:lang w:eastAsia="zh-CN"/>
        </w:rPr>
        <w:t>от «</w:t>
      </w:r>
      <w:r>
        <w:rPr>
          <w:rFonts w:eastAsia="Times New Roman"/>
          <w:b/>
          <w:color w:val="000000"/>
          <w:sz w:val="28"/>
          <w:szCs w:val="24"/>
          <w:lang w:eastAsia="zh-CN"/>
        </w:rPr>
        <w:t>14</w:t>
      </w:r>
      <w:r w:rsidRPr="00F31968">
        <w:rPr>
          <w:rFonts w:eastAsia="Times New Roman"/>
          <w:b/>
          <w:color w:val="000000"/>
          <w:sz w:val="28"/>
          <w:szCs w:val="24"/>
          <w:lang w:eastAsia="zh-CN"/>
        </w:rPr>
        <w:t xml:space="preserve">» </w:t>
      </w:r>
      <w:r>
        <w:rPr>
          <w:rFonts w:eastAsia="Times New Roman"/>
          <w:b/>
          <w:color w:val="000000"/>
          <w:sz w:val="28"/>
          <w:szCs w:val="24"/>
          <w:lang w:eastAsia="zh-CN"/>
        </w:rPr>
        <w:t>мая</w:t>
      </w:r>
      <w:r w:rsidRPr="00F31968">
        <w:rPr>
          <w:rFonts w:eastAsia="Times New Roman"/>
          <w:b/>
          <w:color w:val="000000"/>
          <w:sz w:val="28"/>
          <w:szCs w:val="24"/>
          <w:lang w:eastAsia="zh-CN"/>
        </w:rPr>
        <w:t xml:space="preserve">  </w:t>
      </w:r>
      <w:r>
        <w:rPr>
          <w:rFonts w:eastAsia="Times New Roman"/>
          <w:b/>
          <w:color w:val="000000"/>
          <w:spacing w:val="7"/>
          <w:sz w:val="28"/>
          <w:szCs w:val="24"/>
          <w:lang w:eastAsia="zh-CN"/>
        </w:rPr>
        <w:t>2026</w:t>
      </w:r>
      <w:r w:rsidRPr="00F31968">
        <w:rPr>
          <w:rFonts w:eastAsia="Times New Roman"/>
          <w:b/>
          <w:color w:val="000000"/>
          <w:spacing w:val="7"/>
          <w:sz w:val="28"/>
          <w:szCs w:val="24"/>
          <w:lang w:eastAsia="zh-CN"/>
        </w:rPr>
        <w:t>г</w:t>
      </w:r>
      <w:r w:rsidRPr="00F31968">
        <w:rPr>
          <w:rFonts w:eastAsia="Times New Roman"/>
          <w:b/>
          <w:sz w:val="28"/>
          <w:szCs w:val="28"/>
          <w:lang w:eastAsia="zh-CN"/>
        </w:rPr>
        <w:t xml:space="preserve">                                                                         №</w:t>
      </w:r>
      <w:r>
        <w:rPr>
          <w:rFonts w:eastAsia="Times New Roman"/>
          <w:b/>
          <w:color w:val="000000"/>
          <w:spacing w:val="7"/>
          <w:sz w:val="28"/>
          <w:szCs w:val="24"/>
          <w:lang w:eastAsia="zh-CN"/>
        </w:rPr>
        <w:t xml:space="preserve"> 22/1</w:t>
      </w:r>
      <w:r w:rsidRPr="00F31968">
        <w:rPr>
          <w:rFonts w:eastAsia="Times New Roman"/>
          <w:b/>
          <w:color w:val="000000"/>
          <w:spacing w:val="7"/>
          <w:sz w:val="28"/>
          <w:szCs w:val="24"/>
          <w:lang w:eastAsia="zh-CN"/>
        </w:rPr>
        <w:t xml:space="preserve"> </w:t>
      </w:r>
    </w:p>
    <w:p w:rsidR="00682E51" w:rsidRPr="00F31968" w:rsidRDefault="00682E51" w:rsidP="00682E51">
      <w:pPr>
        <w:widowControl w:val="0"/>
        <w:rPr>
          <w:rFonts w:eastAsia="Times New Roman"/>
          <w:sz w:val="24"/>
          <w:szCs w:val="24"/>
          <w:lang w:eastAsia="zh-CN"/>
        </w:rPr>
      </w:pPr>
    </w:p>
    <w:p w:rsidR="00682E51" w:rsidRPr="00F31968" w:rsidRDefault="00682E51" w:rsidP="00682E51">
      <w:pPr>
        <w:widowControl w:val="0"/>
        <w:autoSpaceDE w:val="0"/>
        <w:spacing w:line="240" w:lineRule="exact"/>
        <w:jc w:val="center"/>
        <w:rPr>
          <w:rFonts w:eastAsia="Times New Roman"/>
          <w:sz w:val="28"/>
          <w:szCs w:val="28"/>
          <w:lang w:eastAsia="zh-CN"/>
        </w:rPr>
      </w:pPr>
    </w:p>
    <w:p w:rsidR="00682E51" w:rsidRPr="00F31968" w:rsidRDefault="00682E51" w:rsidP="00682E51">
      <w:pPr>
        <w:widowControl w:val="0"/>
        <w:autoSpaceDE w:val="0"/>
        <w:spacing w:line="240" w:lineRule="exact"/>
        <w:jc w:val="center"/>
        <w:rPr>
          <w:rFonts w:eastAsia="Times New Roman"/>
          <w:sz w:val="28"/>
          <w:szCs w:val="28"/>
          <w:lang w:eastAsia="zh-CN"/>
        </w:rPr>
      </w:pPr>
    </w:p>
    <w:p w:rsidR="00954CCB" w:rsidRPr="00954CCB" w:rsidRDefault="00682E51" w:rsidP="00954CCB">
      <w:pPr>
        <w:spacing w:after="3" w:line="249" w:lineRule="auto"/>
        <w:ind w:right="542"/>
        <w:rPr>
          <w:rFonts w:eastAsia="Times New Roman"/>
          <w:b/>
          <w:color w:val="000000"/>
          <w:sz w:val="24"/>
          <w:szCs w:val="24"/>
          <w:lang w:eastAsia="en-US"/>
        </w:rPr>
      </w:pPr>
      <w:proofErr w:type="gramStart"/>
      <w:r w:rsidRPr="00954CCB">
        <w:rPr>
          <w:rFonts w:eastAsia="Times New Roman"/>
          <w:b/>
          <w:sz w:val="24"/>
          <w:szCs w:val="24"/>
          <w:lang w:eastAsia="zh-CN"/>
        </w:rPr>
        <w:t xml:space="preserve">О внесении изменений в постановление Администрации  Профсоюзнинского сельского поселения Даниловского муниципального района  Волгоградской области от </w:t>
      </w:r>
      <w:r w:rsidRPr="00954CCB">
        <w:rPr>
          <w:b/>
          <w:sz w:val="24"/>
          <w:szCs w:val="24"/>
        </w:rPr>
        <w:t>09  июня 2021</w:t>
      </w:r>
      <w:r w:rsidRPr="00954CCB">
        <w:rPr>
          <w:b/>
          <w:sz w:val="24"/>
          <w:szCs w:val="24"/>
        </w:rPr>
        <w:t xml:space="preserve"> г.</w:t>
      </w:r>
      <w:r w:rsidRPr="00954CCB">
        <w:rPr>
          <w:b/>
          <w:sz w:val="24"/>
          <w:szCs w:val="24"/>
        </w:rPr>
        <w:t xml:space="preserve">    </w:t>
      </w:r>
      <w:r w:rsidRPr="00954CCB">
        <w:rPr>
          <w:rFonts w:eastAsia="Times New Roman"/>
          <w:b/>
          <w:color w:val="000000"/>
          <w:sz w:val="24"/>
          <w:szCs w:val="24"/>
          <w:lang w:val="en-US"/>
        </w:rPr>
        <w:t xml:space="preserve">№ </w:t>
      </w:r>
      <w:r w:rsidRPr="00954CCB">
        <w:rPr>
          <w:rFonts w:eastAsia="Times New Roman"/>
          <w:b/>
          <w:color w:val="000000"/>
          <w:sz w:val="24"/>
          <w:szCs w:val="24"/>
        </w:rPr>
        <w:t>26</w:t>
      </w:r>
      <w:r w:rsidRPr="00954CCB">
        <w:rPr>
          <w:rFonts w:eastAsia="Times New Roman"/>
          <w:b/>
          <w:color w:val="000000"/>
          <w:sz w:val="24"/>
          <w:szCs w:val="24"/>
        </w:rPr>
        <w:t>"</w:t>
      </w:r>
      <w:r w:rsidR="0057490E">
        <w:rPr>
          <w:rFonts w:eastAsia="Times New Roman"/>
          <w:b/>
          <w:color w:val="000000"/>
          <w:sz w:val="24"/>
          <w:szCs w:val="24"/>
        </w:rPr>
        <w:t xml:space="preserve"> </w:t>
      </w:r>
      <w:r w:rsidRPr="00954CCB">
        <w:rPr>
          <w:rFonts w:eastAsia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54CCB">
        <w:rPr>
          <w:rFonts w:eastAsia="Times New Roman"/>
          <w:b/>
          <w:color w:val="000000"/>
          <w:sz w:val="24"/>
          <w:szCs w:val="24"/>
          <w:lang w:val="en-US"/>
        </w:rPr>
        <w:t>Об</w:t>
      </w:r>
      <w:proofErr w:type="spellEnd"/>
      <w:r w:rsidRPr="00954CCB">
        <w:rPr>
          <w:rFonts w:eastAsia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54CCB">
        <w:rPr>
          <w:rFonts w:eastAsia="Times New Roman"/>
          <w:b/>
          <w:color w:val="000000"/>
          <w:sz w:val="24"/>
          <w:szCs w:val="24"/>
          <w:lang w:val="en-US"/>
        </w:rPr>
        <w:t>утверждении</w:t>
      </w:r>
      <w:proofErr w:type="spellEnd"/>
      <w:r w:rsidRPr="00954CCB">
        <w:rPr>
          <w:rFonts w:eastAsia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54CCB">
        <w:rPr>
          <w:rFonts w:eastAsia="Times New Roman"/>
          <w:b/>
          <w:color w:val="000000"/>
          <w:sz w:val="24"/>
          <w:szCs w:val="24"/>
          <w:lang w:val="en-US"/>
        </w:rPr>
        <w:t>административного</w:t>
      </w:r>
      <w:proofErr w:type="spellEnd"/>
      <w:r w:rsidRPr="00954CCB">
        <w:rPr>
          <w:rFonts w:eastAsia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54CCB">
        <w:rPr>
          <w:rFonts w:eastAsia="Times New Roman"/>
          <w:b/>
          <w:color w:val="000000"/>
          <w:sz w:val="24"/>
          <w:szCs w:val="24"/>
          <w:lang w:val="en-US"/>
        </w:rPr>
        <w:t>регламента</w:t>
      </w:r>
      <w:proofErr w:type="spellEnd"/>
      <w:r w:rsidRPr="00954CCB">
        <w:rPr>
          <w:rFonts w:eastAsia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54CCB">
        <w:rPr>
          <w:rFonts w:eastAsia="Times New Roman"/>
          <w:b/>
          <w:color w:val="000000"/>
          <w:sz w:val="24"/>
          <w:szCs w:val="24"/>
          <w:lang w:val="en-US"/>
        </w:rPr>
        <w:t>исполнения</w:t>
      </w:r>
      <w:proofErr w:type="spellEnd"/>
      <w:r w:rsidRPr="00954CCB">
        <w:rPr>
          <w:rFonts w:eastAsia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54CCB">
        <w:rPr>
          <w:rFonts w:eastAsia="Times New Roman"/>
          <w:b/>
          <w:color w:val="000000"/>
          <w:sz w:val="24"/>
          <w:szCs w:val="24"/>
          <w:lang w:val="en-US"/>
        </w:rPr>
        <w:t>муниципальной</w:t>
      </w:r>
      <w:proofErr w:type="spellEnd"/>
      <w:r w:rsidRPr="00954CCB">
        <w:rPr>
          <w:rFonts w:eastAsia="Times New Roman"/>
          <w:b/>
          <w:color w:val="000000"/>
          <w:sz w:val="24"/>
          <w:szCs w:val="24"/>
          <w:lang w:val="en-US"/>
        </w:rPr>
        <w:t xml:space="preserve"> </w:t>
      </w:r>
      <w:r w:rsidRPr="00954CCB">
        <w:rPr>
          <w:b/>
          <w:sz w:val="24"/>
          <w:szCs w:val="24"/>
        </w:rPr>
        <w:t xml:space="preserve">услуги </w:t>
      </w:r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"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Рассмотрение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заявления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о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присоединении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объектов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дорожного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сервиса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к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автомобильным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дорогам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общего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пользования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местного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значения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о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выдаче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согласия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на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реконструкцию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капитальный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ремонт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и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ремонт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примыканий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объектов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дорожного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сервиса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к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автомобильным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дорогам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r w:rsidR="0057490E">
        <w:rPr>
          <w:rFonts w:eastAsia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общего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пользования</w:t>
      </w:r>
      <w:proofErr w:type="spell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местного</w:t>
      </w:r>
      <w:proofErr w:type="spellEnd"/>
      <w:proofErr w:type="gram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значения</w:t>
      </w:r>
      <w:proofErr w:type="spellEnd"/>
      <w:proofErr w:type="gramEnd"/>
      <w:r w:rsidR="00954CCB" w:rsidRPr="00954CCB">
        <w:rPr>
          <w:rFonts w:eastAsia="Times New Roman"/>
          <w:b/>
          <w:color w:val="000000"/>
          <w:sz w:val="24"/>
          <w:szCs w:val="24"/>
          <w:lang w:val="en-US" w:eastAsia="en-US"/>
        </w:rPr>
        <w:t>"</w:t>
      </w:r>
    </w:p>
    <w:p w:rsidR="00682E51" w:rsidRPr="00954CCB" w:rsidRDefault="00682E51" w:rsidP="00682E51">
      <w:pPr>
        <w:spacing w:after="3" w:line="249" w:lineRule="auto"/>
        <w:ind w:right="542"/>
        <w:rPr>
          <w:rFonts w:eastAsia="Times New Roman"/>
          <w:color w:val="000000"/>
          <w:sz w:val="24"/>
          <w:szCs w:val="24"/>
          <w:lang w:eastAsia="en-US"/>
        </w:rPr>
      </w:pPr>
    </w:p>
    <w:p w:rsidR="00682E51" w:rsidRPr="00682E51" w:rsidRDefault="00682E51" w:rsidP="00682E51">
      <w:pPr>
        <w:autoSpaceDE w:val="0"/>
        <w:autoSpaceDN w:val="0"/>
        <w:adjustRightInd w:val="0"/>
        <w:jc w:val="both"/>
        <w:rPr>
          <w:rFonts w:eastAsia="Times New Roman"/>
          <w:b/>
          <w:kern w:val="36"/>
          <w:sz w:val="22"/>
          <w:szCs w:val="22"/>
        </w:rPr>
      </w:pPr>
      <w:proofErr w:type="gramStart"/>
      <w:r w:rsidRPr="00682E51">
        <w:rPr>
          <w:rFonts w:eastAsia="Times New Roman"/>
          <w:sz w:val="22"/>
          <w:szCs w:val="22"/>
        </w:rPr>
        <w:t>В соответствии с федеральными законами от 27.07.2010 № 210-ФЗ «Об организации предоставления государственных и муниципальных услуг»,               от 31.07.2025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Pr="00682E51">
        <w:rPr>
          <w:rFonts w:eastAsia="Times New Roman"/>
          <w:bCs/>
          <w:sz w:val="22"/>
          <w:szCs w:val="22"/>
        </w:rPr>
        <w:t xml:space="preserve">», от 29.09.2025 № 363-ФЗ </w:t>
      </w:r>
      <w:r w:rsidRPr="00682E51">
        <w:rPr>
          <w:rFonts w:eastAsia="Times New Roman"/>
          <w:bCs/>
          <w:sz w:val="22"/>
          <w:szCs w:val="22"/>
        </w:rPr>
        <w:br/>
        <w:t xml:space="preserve">«О внесении изменений в Лесной кодекс Российской Федерации и отдельные законодательные акты Российской Федерации» </w:t>
      </w:r>
      <w:r w:rsidRPr="00682E51">
        <w:rPr>
          <w:rFonts w:eastAsia="Times New Roman"/>
          <w:sz w:val="22"/>
          <w:szCs w:val="22"/>
        </w:rPr>
        <w:t xml:space="preserve">и </w:t>
      </w:r>
      <w:hyperlink r:id="rId6" w:history="1">
        <w:r w:rsidRPr="00682E51">
          <w:rPr>
            <w:rFonts w:eastAsia="Times New Roman"/>
            <w:sz w:val="22"/>
            <w:szCs w:val="22"/>
          </w:rPr>
          <w:t>статьей</w:t>
        </w:r>
        <w:proofErr w:type="gramEnd"/>
        <w:r w:rsidRPr="00682E51">
          <w:rPr>
            <w:rFonts w:eastAsia="Times New Roman"/>
            <w:spacing w:val="-30"/>
            <w:sz w:val="22"/>
            <w:szCs w:val="22"/>
          </w:rPr>
          <w:t xml:space="preserve"> </w:t>
        </w:r>
      </w:hyperlink>
      <w:r w:rsidRPr="00682E51">
        <w:rPr>
          <w:rFonts w:eastAsia="Times New Roman"/>
          <w:sz w:val="22"/>
          <w:szCs w:val="22"/>
        </w:rPr>
        <w:t xml:space="preserve">24 </w:t>
      </w:r>
      <w:r w:rsidRPr="00682E51">
        <w:rPr>
          <w:rFonts w:eastAsia="Times New Roman"/>
          <w:spacing w:val="-30"/>
          <w:sz w:val="22"/>
          <w:szCs w:val="22"/>
        </w:rPr>
        <w:t xml:space="preserve"> </w:t>
      </w:r>
      <w:r w:rsidRPr="00682E51">
        <w:rPr>
          <w:rFonts w:eastAsia="Times New Roman"/>
          <w:sz w:val="22"/>
          <w:szCs w:val="22"/>
        </w:rPr>
        <w:t xml:space="preserve">Устава </w:t>
      </w:r>
      <w:r w:rsidRPr="00682E51">
        <w:rPr>
          <w:rFonts w:eastAsia="Times New Roman"/>
          <w:kern w:val="36"/>
          <w:sz w:val="22"/>
          <w:szCs w:val="22"/>
        </w:rPr>
        <w:t>Профсоюзнинского сельского поселения Даниловского муниципального района Волгоградской области</w:t>
      </w:r>
      <w:r w:rsidRPr="00682E51">
        <w:rPr>
          <w:rFonts w:eastAsia="Times New Roman"/>
          <w:b/>
          <w:kern w:val="36"/>
          <w:sz w:val="22"/>
          <w:szCs w:val="22"/>
        </w:rPr>
        <w:t xml:space="preserve"> </w:t>
      </w:r>
      <w:r w:rsidRPr="00682E51">
        <w:rPr>
          <w:rFonts w:eastAsia="Times New Roman"/>
          <w:kern w:val="36"/>
          <w:sz w:val="22"/>
          <w:szCs w:val="22"/>
        </w:rPr>
        <w:t>Администрация Профсоюзнинского сельского поселения Даниловского муниципального района Волгоградской области</w:t>
      </w:r>
      <w:r w:rsidRPr="00682E51">
        <w:rPr>
          <w:rFonts w:eastAsia="Times New Roman"/>
          <w:b/>
          <w:kern w:val="36"/>
          <w:sz w:val="22"/>
          <w:szCs w:val="22"/>
        </w:rPr>
        <w:t xml:space="preserve"> </w:t>
      </w:r>
    </w:p>
    <w:p w:rsidR="0057490E" w:rsidRDefault="00682E51" w:rsidP="0057490E">
      <w:pPr>
        <w:tabs>
          <w:tab w:val="right" w:pos="9355"/>
        </w:tabs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682E51">
        <w:rPr>
          <w:rFonts w:eastAsia="Times New Roman"/>
          <w:sz w:val="22"/>
          <w:szCs w:val="22"/>
        </w:rPr>
        <w:t xml:space="preserve"> </w:t>
      </w:r>
      <w:r w:rsidRPr="00682E51">
        <w:rPr>
          <w:rFonts w:eastAsia="Times New Roman"/>
          <w:spacing w:val="30"/>
          <w:sz w:val="22"/>
          <w:szCs w:val="22"/>
        </w:rPr>
        <w:t>постановляет</w:t>
      </w:r>
      <w:r w:rsidRPr="00682E51">
        <w:rPr>
          <w:rFonts w:eastAsia="Times New Roman"/>
          <w:sz w:val="22"/>
          <w:szCs w:val="22"/>
        </w:rPr>
        <w:t>:</w:t>
      </w:r>
    </w:p>
    <w:p w:rsidR="00934734" w:rsidRPr="0057490E" w:rsidRDefault="00682E51" w:rsidP="0057490E">
      <w:pPr>
        <w:tabs>
          <w:tab w:val="right" w:pos="9355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</w:rPr>
      </w:pPr>
      <w:bookmarkStart w:id="0" w:name="_GoBack"/>
      <w:bookmarkEnd w:id="0"/>
      <w:r w:rsidRPr="00682E51">
        <w:rPr>
          <w:rFonts w:eastAsia="Times New Roman"/>
          <w:sz w:val="22"/>
          <w:szCs w:val="22"/>
        </w:rPr>
        <w:tab/>
      </w:r>
    </w:p>
    <w:p w:rsidR="00682E51" w:rsidRPr="00954CCB" w:rsidRDefault="00682E51" w:rsidP="00954CCB">
      <w:pPr>
        <w:pStyle w:val="a4"/>
        <w:numPr>
          <w:ilvl w:val="0"/>
          <w:numId w:val="1"/>
        </w:numPr>
        <w:spacing w:after="3" w:line="480" w:lineRule="auto"/>
        <w:ind w:right="542"/>
        <w:rPr>
          <w:rFonts w:eastAsia="Times New Roman"/>
          <w:color w:val="000000"/>
          <w:sz w:val="22"/>
          <w:szCs w:val="22"/>
          <w:lang w:eastAsia="en-US"/>
        </w:rPr>
      </w:pPr>
      <w:r w:rsidRPr="00954CCB">
        <w:rPr>
          <w:sz w:val="22"/>
          <w:szCs w:val="22"/>
        </w:rPr>
        <w:t>Внести в административный регламент предоставления муниципальной услуги</w:t>
      </w:r>
      <w:r w:rsidRPr="00954CCB">
        <w:rPr>
          <w:sz w:val="22"/>
          <w:szCs w:val="22"/>
        </w:rPr>
        <w:t xml:space="preserve"> </w:t>
      </w:r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"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Рассмотрение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заявления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о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присоединении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объектов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дорожного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сервиса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к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автомобильным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дорогам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общего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пользования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местного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значения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о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выдаче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согласия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на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реконструкцию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,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капитальный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ремонт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и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ремонт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примыканий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объектов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дорожного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сервиса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к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автомобильным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дорогам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общего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пользования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местного</w:t>
      </w:r>
      <w:proofErr w:type="spellEnd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значения</w:t>
      </w:r>
      <w:proofErr w:type="spellEnd"/>
      <w:proofErr w:type="gramStart"/>
      <w:r w:rsidR="00954CCB" w:rsidRPr="00954CCB">
        <w:rPr>
          <w:rFonts w:eastAsia="Times New Roman"/>
          <w:color w:val="000000"/>
          <w:sz w:val="22"/>
          <w:szCs w:val="22"/>
          <w:lang w:val="en-US" w:eastAsia="en-US"/>
        </w:rPr>
        <w:t>"</w:t>
      </w:r>
      <w:r w:rsidR="00954CCB" w:rsidRPr="00954CCB">
        <w:rPr>
          <w:rFonts w:eastAsia="Times New Roman"/>
          <w:color w:val="000000"/>
          <w:sz w:val="22"/>
          <w:szCs w:val="22"/>
          <w:lang w:eastAsia="en-US"/>
        </w:rPr>
        <w:t>с</w:t>
      </w:r>
      <w:proofErr w:type="gramEnd"/>
      <w:r w:rsidR="00954CCB" w:rsidRPr="00954CCB">
        <w:rPr>
          <w:rFonts w:eastAsia="Times New Roman"/>
          <w:color w:val="000000"/>
          <w:sz w:val="22"/>
          <w:szCs w:val="22"/>
          <w:lang w:eastAsia="en-US"/>
        </w:rPr>
        <w:t>ледующие изменения:</w:t>
      </w:r>
    </w:p>
    <w:p w:rsidR="00954CCB" w:rsidRPr="00954CCB" w:rsidRDefault="00954CCB" w:rsidP="00954CCB">
      <w:pPr>
        <w:spacing w:after="3" w:line="480" w:lineRule="auto"/>
        <w:ind w:left="360" w:right="542"/>
        <w:rPr>
          <w:sz w:val="22"/>
          <w:szCs w:val="22"/>
        </w:rPr>
      </w:pPr>
      <w:r w:rsidRPr="00954CCB">
        <w:rPr>
          <w:sz w:val="22"/>
          <w:szCs w:val="22"/>
        </w:rPr>
        <w:t>-п.3.3.3. изложить в следующей редакции:</w:t>
      </w:r>
    </w:p>
    <w:p w:rsidR="00954CCB" w:rsidRDefault="0057490E" w:rsidP="00954CCB">
      <w:pPr>
        <w:spacing w:after="3" w:line="480" w:lineRule="auto"/>
        <w:ind w:left="360" w:right="542"/>
        <w:rPr>
          <w:sz w:val="22"/>
          <w:szCs w:val="22"/>
        </w:rPr>
      </w:pPr>
      <w:r>
        <w:rPr>
          <w:sz w:val="22"/>
          <w:szCs w:val="22"/>
        </w:rPr>
        <w:t>«</w:t>
      </w:r>
      <w:r w:rsidR="00954CCB" w:rsidRPr="00954CCB">
        <w:rPr>
          <w:sz w:val="22"/>
          <w:szCs w:val="22"/>
        </w:rPr>
        <w:t>в случае отказа</w:t>
      </w:r>
      <w:r>
        <w:rPr>
          <w:sz w:val="22"/>
          <w:szCs w:val="22"/>
        </w:rPr>
        <w:t xml:space="preserve"> </w:t>
      </w:r>
      <w:r w:rsidR="00954CCB" w:rsidRPr="00954CCB">
        <w:rPr>
          <w:sz w:val="22"/>
          <w:szCs w:val="22"/>
        </w:rPr>
        <w:t>в предоставлении государственной или муниципальной услуги органы,</w:t>
      </w:r>
      <w:r w:rsidR="00954CCB">
        <w:rPr>
          <w:sz w:val="22"/>
          <w:szCs w:val="22"/>
        </w:rPr>
        <w:t xml:space="preserve"> </w:t>
      </w:r>
      <w:r w:rsidR="00954CCB" w:rsidRPr="00954CCB">
        <w:rPr>
          <w:sz w:val="22"/>
          <w:szCs w:val="22"/>
        </w:rPr>
        <w:t>предоставляющие указанные услуги,</w:t>
      </w:r>
      <w:r w:rsidR="00954CCB">
        <w:rPr>
          <w:sz w:val="22"/>
          <w:szCs w:val="22"/>
        </w:rPr>
        <w:t xml:space="preserve"> </w:t>
      </w:r>
      <w:r w:rsidR="00954CCB" w:rsidRPr="00954CCB">
        <w:rPr>
          <w:sz w:val="22"/>
          <w:szCs w:val="22"/>
        </w:rPr>
        <w:t>информируют заявителя о причинах такого отказа с указанием перечня</w:t>
      </w:r>
      <w:r w:rsidR="00954CCB">
        <w:rPr>
          <w:sz w:val="22"/>
          <w:szCs w:val="22"/>
        </w:rPr>
        <w:t xml:space="preserve"> </w:t>
      </w:r>
      <w:r w:rsidR="00954CCB" w:rsidRPr="00954CCB">
        <w:rPr>
          <w:sz w:val="22"/>
          <w:szCs w:val="22"/>
        </w:rPr>
        <w:t xml:space="preserve">документов и информации, </w:t>
      </w:r>
      <w:proofErr w:type="gramStart"/>
      <w:r w:rsidR="00954CCB" w:rsidRPr="00954CCB">
        <w:rPr>
          <w:sz w:val="22"/>
          <w:szCs w:val="22"/>
        </w:rPr>
        <w:t>и(</w:t>
      </w:r>
      <w:proofErr w:type="gramEnd"/>
      <w:r w:rsidR="00954CCB" w:rsidRPr="00954CCB">
        <w:rPr>
          <w:sz w:val="22"/>
          <w:szCs w:val="22"/>
        </w:rPr>
        <w:t>или) недостоверность которых стали причиной отка</w:t>
      </w:r>
      <w:r w:rsidR="00954CCB">
        <w:rPr>
          <w:sz w:val="22"/>
          <w:szCs w:val="22"/>
        </w:rPr>
        <w:t>за, а также с указанием пер</w:t>
      </w:r>
      <w:r w:rsidR="00954CCB" w:rsidRPr="00954CCB">
        <w:rPr>
          <w:sz w:val="22"/>
          <w:szCs w:val="22"/>
        </w:rPr>
        <w:t xml:space="preserve">ечня установленных федеральными законами и </w:t>
      </w:r>
      <w:r w:rsidR="00954CCB" w:rsidRPr="00954CCB">
        <w:rPr>
          <w:sz w:val="22"/>
          <w:szCs w:val="22"/>
        </w:rPr>
        <w:lastRenderedPageBreak/>
        <w:t>(или) иными нормативными правовыми актами</w:t>
      </w:r>
      <w:r>
        <w:rPr>
          <w:sz w:val="22"/>
          <w:szCs w:val="22"/>
        </w:rPr>
        <w:t xml:space="preserve"> </w:t>
      </w:r>
      <w:r w:rsidR="00954CCB" w:rsidRPr="00954CCB">
        <w:rPr>
          <w:sz w:val="22"/>
          <w:szCs w:val="22"/>
        </w:rPr>
        <w:t>требований,</w:t>
      </w:r>
      <w:r>
        <w:rPr>
          <w:sz w:val="22"/>
          <w:szCs w:val="22"/>
        </w:rPr>
        <w:t xml:space="preserve"> </w:t>
      </w:r>
      <w:r w:rsidR="00954CCB" w:rsidRPr="00954CCB">
        <w:rPr>
          <w:sz w:val="22"/>
          <w:szCs w:val="22"/>
        </w:rPr>
        <w:t>несоответствие которым повлекло отказ</w:t>
      </w:r>
      <w:r>
        <w:rPr>
          <w:sz w:val="22"/>
          <w:szCs w:val="22"/>
        </w:rPr>
        <w:t xml:space="preserve"> </w:t>
      </w:r>
      <w:r w:rsidR="00954CCB" w:rsidRPr="00954CCB">
        <w:rPr>
          <w:sz w:val="22"/>
          <w:szCs w:val="22"/>
        </w:rPr>
        <w:t>в предоставлении государственной или муниципальной услуги</w:t>
      </w:r>
    </w:p>
    <w:p w:rsidR="0057490E" w:rsidRPr="0057490E" w:rsidRDefault="0057490E" w:rsidP="0057490E">
      <w:pPr>
        <w:autoSpaceDE w:val="0"/>
        <w:ind w:firstLine="709"/>
        <w:jc w:val="both"/>
        <w:rPr>
          <w:rFonts w:eastAsia="Times New Roman"/>
          <w:bCs/>
          <w:color w:val="FF0000"/>
          <w:sz w:val="22"/>
          <w:szCs w:val="22"/>
        </w:rPr>
      </w:pPr>
      <w:r w:rsidRPr="0057490E">
        <w:rPr>
          <w:rFonts w:eastAsia="Times New Roman"/>
          <w:sz w:val="22"/>
          <w:szCs w:val="22"/>
        </w:rPr>
        <w:t>2. Настоящее постановление вступает в силу после его официального опубликования.</w:t>
      </w:r>
    </w:p>
    <w:p w:rsidR="0057490E" w:rsidRPr="0057490E" w:rsidRDefault="0057490E" w:rsidP="0057490E">
      <w:pPr>
        <w:widowControl w:val="0"/>
        <w:autoSpaceDE w:val="0"/>
        <w:ind w:firstLine="720"/>
        <w:jc w:val="both"/>
        <w:outlineLvl w:val="0"/>
        <w:rPr>
          <w:rFonts w:eastAsia="Times New Roman"/>
          <w:bCs/>
          <w:sz w:val="22"/>
          <w:szCs w:val="22"/>
        </w:rPr>
      </w:pPr>
    </w:p>
    <w:p w:rsidR="0057490E" w:rsidRPr="0057490E" w:rsidRDefault="0057490E" w:rsidP="0057490E">
      <w:pPr>
        <w:widowControl w:val="0"/>
        <w:autoSpaceDE w:val="0"/>
        <w:rPr>
          <w:rFonts w:eastAsia="Times New Roman"/>
          <w:sz w:val="22"/>
          <w:szCs w:val="22"/>
        </w:rPr>
      </w:pPr>
    </w:p>
    <w:p w:rsidR="0057490E" w:rsidRPr="0057490E" w:rsidRDefault="0057490E" w:rsidP="0057490E">
      <w:pPr>
        <w:widowControl w:val="0"/>
        <w:autoSpaceDE w:val="0"/>
        <w:rPr>
          <w:rFonts w:eastAsia="Times New Roman"/>
          <w:sz w:val="22"/>
          <w:szCs w:val="22"/>
        </w:rPr>
      </w:pPr>
    </w:p>
    <w:p w:rsidR="0057490E" w:rsidRPr="0057490E" w:rsidRDefault="0057490E" w:rsidP="0057490E">
      <w:pPr>
        <w:widowControl w:val="0"/>
        <w:autoSpaceDE w:val="0"/>
        <w:rPr>
          <w:rFonts w:eastAsia="Times New Roman"/>
          <w:i/>
          <w:sz w:val="22"/>
          <w:szCs w:val="22"/>
        </w:rPr>
      </w:pPr>
    </w:p>
    <w:p w:rsidR="0057490E" w:rsidRPr="0057490E" w:rsidRDefault="0057490E" w:rsidP="0057490E">
      <w:pPr>
        <w:rPr>
          <w:rFonts w:eastAsia="Times New Roman"/>
          <w:kern w:val="36"/>
          <w:sz w:val="22"/>
          <w:szCs w:val="22"/>
        </w:rPr>
      </w:pPr>
      <w:r w:rsidRPr="0057490E">
        <w:rPr>
          <w:rFonts w:eastAsia="Times New Roman"/>
          <w:kern w:val="36"/>
          <w:sz w:val="22"/>
          <w:szCs w:val="22"/>
        </w:rPr>
        <w:t xml:space="preserve">     Глава Профсоюзнинского</w:t>
      </w:r>
    </w:p>
    <w:p w:rsidR="0057490E" w:rsidRPr="0057490E" w:rsidRDefault="0057490E" w:rsidP="0057490E">
      <w:pPr>
        <w:rPr>
          <w:rFonts w:eastAsia="Times New Roman"/>
          <w:kern w:val="36"/>
          <w:sz w:val="22"/>
          <w:szCs w:val="22"/>
        </w:rPr>
      </w:pPr>
      <w:r w:rsidRPr="0057490E">
        <w:rPr>
          <w:rFonts w:eastAsia="Times New Roman"/>
          <w:kern w:val="36"/>
          <w:sz w:val="22"/>
          <w:szCs w:val="22"/>
        </w:rPr>
        <w:t xml:space="preserve">      сельского поселения                                                           Ж.К. Кужеков</w:t>
      </w:r>
    </w:p>
    <w:p w:rsidR="0057490E" w:rsidRPr="0057490E" w:rsidRDefault="0057490E" w:rsidP="00954CCB">
      <w:pPr>
        <w:spacing w:after="3" w:line="480" w:lineRule="auto"/>
        <w:ind w:left="360" w:right="542"/>
        <w:rPr>
          <w:sz w:val="22"/>
          <w:szCs w:val="22"/>
        </w:rPr>
      </w:pPr>
    </w:p>
    <w:sectPr w:rsidR="0057490E" w:rsidRPr="00574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600A0"/>
    <w:multiLevelType w:val="hybridMultilevel"/>
    <w:tmpl w:val="4E6CD578"/>
    <w:lvl w:ilvl="0" w:tplc="0F6E3A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611"/>
    <w:rsid w:val="00096722"/>
    <w:rsid w:val="00203B93"/>
    <w:rsid w:val="0057490E"/>
    <w:rsid w:val="0060113E"/>
    <w:rsid w:val="00682E51"/>
    <w:rsid w:val="007A1611"/>
    <w:rsid w:val="00934734"/>
    <w:rsid w:val="00954CCB"/>
    <w:rsid w:val="00E5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5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B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4C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5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B9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4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C76B7F0E8F60E82C2F711E20CF6AA4711832C036D3773CCF38F904B00111DDA3EA671E0E876A547348764v1g1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2026-05-20T07:32:00Z</dcterms:created>
  <dcterms:modified xsi:type="dcterms:W3CDTF">2026-05-20T07:32:00Z</dcterms:modified>
</cp:coreProperties>
</file>