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34" w:rsidRDefault="005D13B0" w:rsidP="0090403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04034" w:rsidRDefault="005D13B0" w:rsidP="009040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АДМИНИСТРАЦИИ</w:t>
      </w:r>
      <w:r w:rsidR="00904034">
        <w:rPr>
          <w:rFonts w:ascii="Times New Roman" w:hAnsi="Times New Roman"/>
        </w:rPr>
        <w:t xml:space="preserve"> </w:t>
      </w:r>
      <w:r w:rsidR="00961B88">
        <w:rPr>
          <w:rFonts w:ascii="Times New Roman" w:hAnsi="Times New Roman"/>
        </w:rPr>
        <w:t>ПРОФСОЮЗНИНСКОГО</w:t>
      </w:r>
      <w:r w:rsidR="006428C4">
        <w:rPr>
          <w:rFonts w:ascii="Times New Roman" w:hAnsi="Times New Roman"/>
        </w:rPr>
        <w:t xml:space="preserve"> </w:t>
      </w:r>
      <w:r w:rsidR="00904034">
        <w:rPr>
          <w:rFonts w:ascii="Times New Roman" w:hAnsi="Times New Roman"/>
        </w:rPr>
        <w:t xml:space="preserve">СЕЛЬСКОГО </w:t>
      </w:r>
      <w:r w:rsidR="00B740AF">
        <w:rPr>
          <w:rFonts w:ascii="Times New Roman" w:hAnsi="Times New Roman"/>
        </w:rPr>
        <w:t>ПОСЕЛЕНИЯ ДАНИЛОВСКОГО</w:t>
      </w:r>
      <w:r w:rsidR="00904034">
        <w:rPr>
          <w:rFonts w:ascii="Times New Roman" w:hAnsi="Times New Roman"/>
        </w:rPr>
        <w:t xml:space="preserve"> МУНИЦИПАЛЬНОГО РАЙОНА ВОЛГОГРАДСКОЙ ОБЛАСТИ</w:t>
      </w:r>
    </w:p>
    <w:p w:rsidR="00904034" w:rsidRPr="004618D6" w:rsidRDefault="00B740AF" w:rsidP="00904034">
      <w:pPr>
        <w:rPr>
          <w:rFonts w:ascii="Times New Roman" w:hAnsi="Times New Roman" w:cs="Times New Roman"/>
          <w:sz w:val="28"/>
          <w:szCs w:val="28"/>
        </w:rPr>
      </w:pPr>
      <w:r w:rsidRPr="004618D6">
        <w:rPr>
          <w:rFonts w:ascii="Times New Roman" w:hAnsi="Times New Roman" w:cs="Times New Roman"/>
          <w:sz w:val="28"/>
          <w:szCs w:val="28"/>
        </w:rPr>
        <w:t xml:space="preserve">от </w:t>
      </w:r>
      <w:r w:rsidR="00141674">
        <w:rPr>
          <w:rFonts w:ascii="Times New Roman" w:hAnsi="Times New Roman" w:cs="Times New Roman"/>
          <w:sz w:val="28"/>
          <w:szCs w:val="28"/>
        </w:rPr>
        <w:t>05.05.2025</w:t>
      </w:r>
      <w:r w:rsidR="00904034" w:rsidRPr="004618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1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04034" w:rsidRPr="004618D6">
        <w:rPr>
          <w:rFonts w:ascii="Times New Roman" w:hAnsi="Times New Roman" w:cs="Times New Roman"/>
          <w:sz w:val="28"/>
          <w:szCs w:val="28"/>
        </w:rPr>
        <w:t xml:space="preserve">  № 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141674">
        <w:rPr>
          <w:rFonts w:ascii="Times New Roman" w:hAnsi="Times New Roman" w:cs="Times New Roman"/>
          <w:sz w:val="28"/>
          <w:szCs w:val="28"/>
        </w:rPr>
        <w:t>29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20" w:rsidRDefault="00D92820" w:rsidP="00D92820">
      <w:pPr>
        <w:jc w:val="both"/>
        <w:rPr>
          <w:rFonts w:eastAsia="Calibri"/>
        </w:rPr>
      </w:pPr>
    </w:p>
    <w:p w:rsidR="00D92820" w:rsidRPr="00D92820" w:rsidRDefault="00D92820" w:rsidP="00D92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820">
        <w:rPr>
          <w:rFonts w:ascii="Times New Roman" w:hAnsi="Times New Roman" w:cs="Times New Roman"/>
          <w:b/>
          <w:sz w:val="24"/>
          <w:szCs w:val="24"/>
        </w:rPr>
        <w:t>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</w:t>
      </w:r>
      <w:proofErr w:type="gramStart"/>
      <w:r w:rsidRPr="00D9282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D92820">
        <w:rPr>
          <w:rFonts w:ascii="Times New Roman" w:hAnsi="Times New Roman" w:cs="Times New Roman"/>
          <w:b/>
          <w:sz w:val="24"/>
          <w:szCs w:val="24"/>
        </w:rPr>
        <w:t xml:space="preserve"> социальную и культурную адаптацию мигрантов, профилактику межнациональных (м</w:t>
      </w:r>
      <w:r w:rsidR="00141674">
        <w:rPr>
          <w:rFonts w:ascii="Times New Roman" w:hAnsi="Times New Roman" w:cs="Times New Roman"/>
          <w:b/>
          <w:sz w:val="24"/>
          <w:szCs w:val="24"/>
        </w:rPr>
        <w:t>ежэтнических) конфликтов на 2025</w:t>
      </w:r>
      <w:r w:rsidRPr="00D92820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82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Указом Президента РФ от 29 мая 2020 г. N 344 "Об утверждении Стратегии противодействия экстремизму в Российской Федерации</w:t>
      </w:r>
      <w:proofErr w:type="gramEnd"/>
      <w:r w:rsidRPr="00D92820">
        <w:rPr>
          <w:rFonts w:ascii="Times New Roman" w:hAnsi="Times New Roman" w:cs="Times New Roman"/>
          <w:sz w:val="24"/>
          <w:szCs w:val="24"/>
        </w:rPr>
        <w:t xml:space="preserve"> до 2025 года", Уставом Профсоюзнинского сельского поселения,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ПОСТАНОВЛЯЮ: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поселения, социальную и культурную адаптацию мигрантов, профилактику межнациональных (межэтнических) конфликтов на 2023 год (прилагается).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9282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D92820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Профсоюзнинского сельского поселения в сети «Интернет».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928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282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подписания.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23D" w:rsidRDefault="00D92820" w:rsidP="00D92820">
      <w:pPr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Глава Профсоюзнинского</w:t>
      </w:r>
    </w:p>
    <w:p w:rsidR="00D92820" w:rsidRPr="00D92820" w:rsidRDefault="00D92820" w:rsidP="00D92820">
      <w:pPr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</w:t>
      </w:r>
      <w:r w:rsidR="001212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Pr="00D92820">
        <w:rPr>
          <w:rFonts w:ascii="Times New Roman" w:hAnsi="Times New Roman" w:cs="Times New Roman"/>
          <w:sz w:val="24"/>
          <w:szCs w:val="24"/>
        </w:rPr>
        <w:t xml:space="preserve"> Ж.К. Кужеков </w:t>
      </w:r>
      <w:r w:rsidRPr="00D92820">
        <w:rPr>
          <w:rFonts w:ascii="Times New Roman" w:hAnsi="Times New Roman" w:cs="Times New Roman"/>
          <w:sz w:val="24"/>
          <w:szCs w:val="24"/>
        </w:rPr>
        <w:br w:type="page"/>
      </w:r>
    </w:p>
    <w:p w:rsidR="00D92820" w:rsidRPr="00D92820" w:rsidRDefault="00D92820" w:rsidP="00D9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92820" w:rsidRPr="00D92820" w:rsidRDefault="00D92820" w:rsidP="00D9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поселения, социальную и культурную адаптацию мигрантов, профилактику межнациональных (м</w:t>
      </w:r>
      <w:r w:rsidR="002B687F">
        <w:rPr>
          <w:rFonts w:ascii="Times New Roman" w:hAnsi="Times New Roman" w:cs="Times New Roman"/>
          <w:sz w:val="24"/>
          <w:szCs w:val="24"/>
        </w:rPr>
        <w:t>ежэтнических) конфликтов на 2025</w:t>
      </w:r>
      <w:r w:rsidRPr="00D9282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Цели и задачи Плана мероприятий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Цель Плана мероприятий – укрепление в п. Профсоюзник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являются: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1) Выявление и преодоление негативных тенденций, тормозящих устойчивое и культурное развитие п. Профсоюзник и находящих свое проявление в фактах: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межэтнической и межконфессиональной враждебности и нетерпимости;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агрессии и насилия на межэтнической основе;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распространение негативных этнических и конфессиональных стереотипов;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ксенофобии, бытового расизма, шовинизма;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политического экстремизма на национальной почве.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утверждения основ гражданской идентичности как начала, объединяющего всех жителей п. Профсоюзник; 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воспитания культуры толерантности и межнационального согласия;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достижения необходимого уровня правовой культуры граждан как основы толерантного сознания и поведения;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Основные мероприятия реализации Плана: 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информационное обеспечение Плана. </w:t>
      </w: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Содержание плана:</w:t>
      </w:r>
    </w:p>
    <w:tbl>
      <w:tblPr>
        <w:tblW w:w="1003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39"/>
        <w:gridCol w:w="4186"/>
        <w:gridCol w:w="3260"/>
        <w:gridCol w:w="1946"/>
      </w:tblGrid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культурных мероприятий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культурных мероприятий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распространение знаний об истории и культуре коренного населения </w:t>
            </w: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выставки по планам библиотек в течение года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 (приобретение брошюр, плакатов</w:t>
            </w:r>
            <w:proofErr w:type="gramEnd"/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_______________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Ожидаемые результаты реализации Плана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конфликтогенности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Профсоюзнинского сельского поселения.</w:t>
      </w:r>
    </w:p>
    <w:p w:rsidR="00ED7C0D" w:rsidRPr="00D92820" w:rsidRDefault="00ED7C0D" w:rsidP="00D92820">
      <w:pPr>
        <w:pStyle w:val="21"/>
        <w:shd w:val="clear" w:color="auto" w:fill="auto"/>
        <w:spacing w:before="0" w:line="317" w:lineRule="exact"/>
        <w:ind w:right="2266"/>
        <w:rPr>
          <w:sz w:val="24"/>
          <w:szCs w:val="24"/>
        </w:rPr>
      </w:pPr>
    </w:p>
    <w:sectPr w:rsidR="00ED7C0D" w:rsidRPr="00D92820" w:rsidSect="00B740AF">
      <w:pgSz w:w="11906" w:h="16838"/>
      <w:pgMar w:top="993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D7" w:rsidRDefault="009565D7" w:rsidP="004E621F">
      <w:pPr>
        <w:spacing w:after="0" w:line="240" w:lineRule="auto"/>
      </w:pPr>
      <w:r>
        <w:separator/>
      </w:r>
    </w:p>
  </w:endnote>
  <w:endnote w:type="continuationSeparator" w:id="0">
    <w:p w:rsidR="009565D7" w:rsidRDefault="009565D7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D7" w:rsidRDefault="009565D7" w:rsidP="004E621F">
      <w:pPr>
        <w:spacing w:after="0" w:line="240" w:lineRule="auto"/>
      </w:pPr>
      <w:r>
        <w:separator/>
      </w:r>
    </w:p>
  </w:footnote>
  <w:footnote w:type="continuationSeparator" w:id="0">
    <w:p w:rsidR="009565D7" w:rsidRDefault="009565D7" w:rsidP="004E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;visibility:visible" o:bullet="t">
        <v:imagedata r:id="rId1" o:title=""/>
      </v:shape>
    </w:pict>
  </w:numPicBullet>
  <w:numPicBullet w:numPicBulletId="1">
    <w:pict>
      <v:shape id="_x0000_i1059" type="#_x0000_t75" style="width:3in;height:3in;visibility:visible" o:bullet="t">
        <v:imagedata r:id="rId2" o:title=""/>
      </v:shape>
    </w:pict>
  </w:numPicBullet>
  <w:numPicBullet w:numPicBulletId="2">
    <w:pict>
      <v:shape id="_x0000_i1060" type="#_x0000_t75" style="width:3in;height:3in;visibility:visible" o:bullet="t">
        <v:imagedata r:id="rId3" o:title=""/>
      </v:shape>
    </w:pict>
  </w:numPicBullet>
  <w:numPicBullet w:numPicBulletId="3">
    <w:pict>
      <v:shape id="_x0000_i1061" type="#_x0000_t75" style="width:3in;height:3in;visibility:visible" o:bullet="t">
        <v:imagedata r:id="rId4" o:title=""/>
      </v:shape>
    </w:pict>
  </w:numPicBullet>
  <w:numPicBullet w:numPicBulletId="4">
    <w:pict>
      <v:shape id="_x0000_i1062" type="#_x0000_t75" style="width:3in;height:3in;visibility:visible" o:bullet="t">
        <v:imagedata r:id="rId5" o:title=""/>
      </v:shape>
    </w:pict>
  </w:numPicBullet>
  <w:numPicBullet w:numPicBulletId="5">
    <w:pict>
      <v:shape id="_x0000_i1063" type="#_x0000_t75" style="width:3in;height:3in;visibility:visible" o:bullet="t">
        <v:imagedata r:id="rId6" o:title=""/>
      </v:shape>
    </w:pict>
  </w:numPicBullet>
  <w:numPicBullet w:numPicBulletId="6">
    <w:pict>
      <v:shape id="_x0000_i1064" type="#_x0000_t75" style="width:3in;height:3in;visibility:visible" o:bullet="t">
        <v:imagedata r:id="rId7" o:title=""/>
      </v:shape>
    </w:pict>
  </w:numPicBullet>
  <w:numPicBullet w:numPicBulletId="7">
    <w:pict>
      <v:shape id="_x0000_i1065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567643C"/>
    <w:multiLevelType w:val="multilevel"/>
    <w:tmpl w:val="378C6E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63E0AA0"/>
    <w:multiLevelType w:val="multilevel"/>
    <w:tmpl w:val="E63C0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42C6B"/>
    <w:multiLevelType w:val="multilevel"/>
    <w:tmpl w:val="87880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0">
    <w:nsid w:val="3B26629C"/>
    <w:multiLevelType w:val="multilevel"/>
    <w:tmpl w:val="A4968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1120A2"/>
    <w:multiLevelType w:val="multilevel"/>
    <w:tmpl w:val="5712AA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5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C15F72"/>
    <w:multiLevelType w:val="multilevel"/>
    <w:tmpl w:val="C7328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61E7378B"/>
    <w:multiLevelType w:val="multilevel"/>
    <w:tmpl w:val="FD28B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23"/>
  </w:num>
  <w:num w:numId="16">
    <w:abstractNumId w:val="13"/>
  </w:num>
  <w:num w:numId="17">
    <w:abstractNumId w:val="12"/>
  </w:num>
  <w:num w:numId="18">
    <w:abstractNumId w:val="26"/>
  </w:num>
  <w:num w:numId="19">
    <w:abstractNumId w:val="19"/>
  </w:num>
  <w:num w:numId="20">
    <w:abstractNumId w:val="25"/>
  </w:num>
  <w:num w:numId="21">
    <w:abstractNumId w:val="25"/>
  </w:num>
  <w:num w:numId="22">
    <w:abstractNumId w:val="25"/>
  </w:num>
  <w:num w:numId="23">
    <w:abstractNumId w:val="24"/>
  </w:num>
  <w:num w:numId="24">
    <w:abstractNumId w:val="20"/>
  </w:num>
  <w:num w:numId="25">
    <w:abstractNumId w:val="21"/>
  </w:num>
  <w:num w:numId="26">
    <w:abstractNumId w:val="11"/>
  </w:num>
  <w:num w:numId="27">
    <w:abstractNumId w:val="22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34"/>
    <w:rsid w:val="00006966"/>
    <w:rsid w:val="00024396"/>
    <w:rsid w:val="0003784F"/>
    <w:rsid w:val="000431E9"/>
    <w:rsid w:val="000562A5"/>
    <w:rsid w:val="00061475"/>
    <w:rsid w:val="00086D1B"/>
    <w:rsid w:val="00091D53"/>
    <w:rsid w:val="000D4944"/>
    <w:rsid w:val="000F17BB"/>
    <w:rsid w:val="00106D14"/>
    <w:rsid w:val="0011717A"/>
    <w:rsid w:val="0012123D"/>
    <w:rsid w:val="00127091"/>
    <w:rsid w:val="00136FFC"/>
    <w:rsid w:val="00141674"/>
    <w:rsid w:val="0015531D"/>
    <w:rsid w:val="001615B7"/>
    <w:rsid w:val="00165C6D"/>
    <w:rsid w:val="001733D8"/>
    <w:rsid w:val="001A3134"/>
    <w:rsid w:val="001A4BCD"/>
    <w:rsid w:val="001D2B1F"/>
    <w:rsid w:val="001E3D0F"/>
    <w:rsid w:val="001F5C59"/>
    <w:rsid w:val="00204844"/>
    <w:rsid w:val="00210C5D"/>
    <w:rsid w:val="00211C57"/>
    <w:rsid w:val="00212603"/>
    <w:rsid w:val="00215D61"/>
    <w:rsid w:val="00216E1D"/>
    <w:rsid w:val="002204D8"/>
    <w:rsid w:val="00231747"/>
    <w:rsid w:val="002671C6"/>
    <w:rsid w:val="002A5DD5"/>
    <w:rsid w:val="002B09EA"/>
    <w:rsid w:val="002B48C1"/>
    <w:rsid w:val="002B687F"/>
    <w:rsid w:val="002D6957"/>
    <w:rsid w:val="002E23AC"/>
    <w:rsid w:val="002F22CB"/>
    <w:rsid w:val="002F24C0"/>
    <w:rsid w:val="002F2F7C"/>
    <w:rsid w:val="0030200E"/>
    <w:rsid w:val="00304816"/>
    <w:rsid w:val="00310CD0"/>
    <w:rsid w:val="00324077"/>
    <w:rsid w:val="00327908"/>
    <w:rsid w:val="00331530"/>
    <w:rsid w:val="00336689"/>
    <w:rsid w:val="0033722E"/>
    <w:rsid w:val="00361418"/>
    <w:rsid w:val="00366D20"/>
    <w:rsid w:val="00370B87"/>
    <w:rsid w:val="00374282"/>
    <w:rsid w:val="003762D7"/>
    <w:rsid w:val="00380062"/>
    <w:rsid w:val="00382264"/>
    <w:rsid w:val="00384CC1"/>
    <w:rsid w:val="003A269C"/>
    <w:rsid w:val="003A60B5"/>
    <w:rsid w:val="003B4DAE"/>
    <w:rsid w:val="003E0C8A"/>
    <w:rsid w:val="003E1A2C"/>
    <w:rsid w:val="003F6CF5"/>
    <w:rsid w:val="003F7156"/>
    <w:rsid w:val="003F7587"/>
    <w:rsid w:val="004013DA"/>
    <w:rsid w:val="00404180"/>
    <w:rsid w:val="00412D57"/>
    <w:rsid w:val="00413BCF"/>
    <w:rsid w:val="00415876"/>
    <w:rsid w:val="00420701"/>
    <w:rsid w:val="004327E0"/>
    <w:rsid w:val="00446AFB"/>
    <w:rsid w:val="00460A7F"/>
    <w:rsid w:val="004618D6"/>
    <w:rsid w:val="0047210A"/>
    <w:rsid w:val="0048642B"/>
    <w:rsid w:val="004B7523"/>
    <w:rsid w:val="004C39AA"/>
    <w:rsid w:val="004D758A"/>
    <w:rsid w:val="004E621F"/>
    <w:rsid w:val="004F274E"/>
    <w:rsid w:val="004F5E31"/>
    <w:rsid w:val="0052001F"/>
    <w:rsid w:val="00540E60"/>
    <w:rsid w:val="00580930"/>
    <w:rsid w:val="0059193F"/>
    <w:rsid w:val="005B453F"/>
    <w:rsid w:val="005D13B0"/>
    <w:rsid w:val="005F539E"/>
    <w:rsid w:val="006428C4"/>
    <w:rsid w:val="006812DF"/>
    <w:rsid w:val="006813D5"/>
    <w:rsid w:val="006834C6"/>
    <w:rsid w:val="006872E7"/>
    <w:rsid w:val="00693809"/>
    <w:rsid w:val="00695476"/>
    <w:rsid w:val="00695AF8"/>
    <w:rsid w:val="006C4AB8"/>
    <w:rsid w:val="006C770A"/>
    <w:rsid w:val="006C7FFE"/>
    <w:rsid w:val="006E0847"/>
    <w:rsid w:val="006E3DBB"/>
    <w:rsid w:val="006E400F"/>
    <w:rsid w:val="006E592B"/>
    <w:rsid w:val="00704CF6"/>
    <w:rsid w:val="007121A7"/>
    <w:rsid w:val="007237F8"/>
    <w:rsid w:val="00723AA3"/>
    <w:rsid w:val="007414CE"/>
    <w:rsid w:val="007664C5"/>
    <w:rsid w:val="0077672B"/>
    <w:rsid w:val="00784233"/>
    <w:rsid w:val="007B754C"/>
    <w:rsid w:val="007C2B39"/>
    <w:rsid w:val="007D5776"/>
    <w:rsid w:val="007F750E"/>
    <w:rsid w:val="00801871"/>
    <w:rsid w:val="00811080"/>
    <w:rsid w:val="0082209F"/>
    <w:rsid w:val="00851761"/>
    <w:rsid w:val="0085642E"/>
    <w:rsid w:val="00874734"/>
    <w:rsid w:val="00881981"/>
    <w:rsid w:val="00890C6D"/>
    <w:rsid w:val="008A0415"/>
    <w:rsid w:val="008C2F31"/>
    <w:rsid w:val="008C610A"/>
    <w:rsid w:val="008F786A"/>
    <w:rsid w:val="00904034"/>
    <w:rsid w:val="0091013A"/>
    <w:rsid w:val="009210BB"/>
    <w:rsid w:val="00954D33"/>
    <w:rsid w:val="009565D7"/>
    <w:rsid w:val="00961B88"/>
    <w:rsid w:val="00964521"/>
    <w:rsid w:val="00984EFF"/>
    <w:rsid w:val="009A30C2"/>
    <w:rsid w:val="009A434E"/>
    <w:rsid w:val="009A456B"/>
    <w:rsid w:val="009B3D65"/>
    <w:rsid w:val="009C1292"/>
    <w:rsid w:val="009E2082"/>
    <w:rsid w:val="009F706C"/>
    <w:rsid w:val="00A00896"/>
    <w:rsid w:val="00A072E2"/>
    <w:rsid w:val="00A157C2"/>
    <w:rsid w:val="00A47DC4"/>
    <w:rsid w:val="00A52B4F"/>
    <w:rsid w:val="00A5635B"/>
    <w:rsid w:val="00A75C11"/>
    <w:rsid w:val="00A766BB"/>
    <w:rsid w:val="00A86023"/>
    <w:rsid w:val="00AA0B25"/>
    <w:rsid w:val="00AB2C9E"/>
    <w:rsid w:val="00AC1C42"/>
    <w:rsid w:val="00AC58D9"/>
    <w:rsid w:val="00AD2C47"/>
    <w:rsid w:val="00B03E8D"/>
    <w:rsid w:val="00B077E6"/>
    <w:rsid w:val="00B73383"/>
    <w:rsid w:val="00B740AF"/>
    <w:rsid w:val="00B76546"/>
    <w:rsid w:val="00B77ED1"/>
    <w:rsid w:val="00B86699"/>
    <w:rsid w:val="00B92DDF"/>
    <w:rsid w:val="00B93D40"/>
    <w:rsid w:val="00BA67BC"/>
    <w:rsid w:val="00BC48AD"/>
    <w:rsid w:val="00BC7AB0"/>
    <w:rsid w:val="00BD5C78"/>
    <w:rsid w:val="00C00156"/>
    <w:rsid w:val="00C2437C"/>
    <w:rsid w:val="00C53664"/>
    <w:rsid w:val="00C7649B"/>
    <w:rsid w:val="00C77FE2"/>
    <w:rsid w:val="00C8300B"/>
    <w:rsid w:val="00CA2F0E"/>
    <w:rsid w:val="00CA4902"/>
    <w:rsid w:val="00CB41AA"/>
    <w:rsid w:val="00CC6974"/>
    <w:rsid w:val="00CE0722"/>
    <w:rsid w:val="00D0441D"/>
    <w:rsid w:val="00D12A0B"/>
    <w:rsid w:val="00D20D5E"/>
    <w:rsid w:val="00D35876"/>
    <w:rsid w:val="00D816F5"/>
    <w:rsid w:val="00D831D8"/>
    <w:rsid w:val="00D84022"/>
    <w:rsid w:val="00D92820"/>
    <w:rsid w:val="00D9368B"/>
    <w:rsid w:val="00D96251"/>
    <w:rsid w:val="00DA2AE5"/>
    <w:rsid w:val="00DA433B"/>
    <w:rsid w:val="00DA6A7D"/>
    <w:rsid w:val="00DB0478"/>
    <w:rsid w:val="00DB3E8D"/>
    <w:rsid w:val="00DC14A7"/>
    <w:rsid w:val="00DC1883"/>
    <w:rsid w:val="00DC7629"/>
    <w:rsid w:val="00DD3FF2"/>
    <w:rsid w:val="00DD7177"/>
    <w:rsid w:val="00DF23FD"/>
    <w:rsid w:val="00E21B78"/>
    <w:rsid w:val="00E500DE"/>
    <w:rsid w:val="00E51F0E"/>
    <w:rsid w:val="00E53414"/>
    <w:rsid w:val="00E54218"/>
    <w:rsid w:val="00E55720"/>
    <w:rsid w:val="00E5759C"/>
    <w:rsid w:val="00E73560"/>
    <w:rsid w:val="00E86194"/>
    <w:rsid w:val="00EB0D0B"/>
    <w:rsid w:val="00EC3CDA"/>
    <w:rsid w:val="00ED1372"/>
    <w:rsid w:val="00ED4C5F"/>
    <w:rsid w:val="00ED7C0D"/>
    <w:rsid w:val="00F02D34"/>
    <w:rsid w:val="00F05EDD"/>
    <w:rsid w:val="00F2489D"/>
    <w:rsid w:val="00F601AE"/>
    <w:rsid w:val="00F62A42"/>
    <w:rsid w:val="00F65314"/>
    <w:rsid w:val="00F73C70"/>
    <w:rsid w:val="00F8012C"/>
    <w:rsid w:val="00F849E7"/>
    <w:rsid w:val="00F90287"/>
    <w:rsid w:val="00FA791D"/>
    <w:rsid w:val="00FB4C06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D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  <w:style w:type="character" w:customStyle="1" w:styleId="23pt">
    <w:name w:val="Основной текст (2) + Полужирный;Интервал 3 pt"/>
    <w:basedOn w:val="22"/>
    <w:rsid w:val="005D1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5776"/>
    <w:pPr>
      <w:widowControl w:val="0"/>
      <w:shd w:val="clear" w:color="auto" w:fill="FFFFFF"/>
      <w:spacing w:after="0" w:line="322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D577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1"/>
    <w:basedOn w:val="a"/>
    <w:rsid w:val="00AA0B25"/>
    <w:pPr>
      <w:widowControl w:val="0"/>
      <w:shd w:val="clear" w:color="auto" w:fill="FFFFFF"/>
      <w:spacing w:before="600" w:after="300" w:line="0" w:lineRule="atLeast"/>
      <w:jc w:val="both"/>
    </w:pPr>
    <w:rPr>
      <w:rFonts w:ascii="Arial" w:eastAsia="Arial" w:hAnsi="Arial" w:cs="Arial"/>
      <w:color w:val="000000"/>
      <w:spacing w:val="1"/>
      <w:sz w:val="21"/>
      <w:szCs w:val="21"/>
    </w:rPr>
  </w:style>
  <w:style w:type="character" w:styleId="af9">
    <w:name w:val="Hyperlink"/>
    <w:basedOn w:val="a0"/>
    <w:uiPriority w:val="99"/>
    <w:semiHidden/>
    <w:unhideWhenUsed/>
    <w:rsid w:val="00AA0B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  <w:style w:type="character" w:customStyle="1" w:styleId="23pt">
    <w:name w:val="Основной текст (2) + Полужирный;Интервал 3 pt"/>
    <w:basedOn w:val="22"/>
    <w:rsid w:val="005D1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5776"/>
    <w:pPr>
      <w:widowControl w:val="0"/>
      <w:shd w:val="clear" w:color="auto" w:fill="FFFFFF"/>
      <w:spacing w:after="0" w:line="322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D577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1"/>
    <w:basedOn w:val="a"/>
    <w:rsid w:val="00AA0B25"/>
    <w:pPr>
      <w:widowControl w:val="0"/>
      <w:shd w:val="clear" w:color="auto" w:fill="FFFFFF"/>
      <w:spacing w:before="600" w:after="300" w:line="0" w:lineRule="atLeast"/>
      <w:jc w:val="both"/>
    </w:pPr>
    <w:rPr>
      <w:rFonts w:ascii="Arial" w:eastAsia="Arial" w:hAnsi="Arial" w:cs="Arial"/>
      <w:color w:val="000000"/>
      <w:spacing w:val="1"/>
      <w:sz w:val="21"/>
      <w:szCs w:val="21"/>
    </w:rPr>
  </w:style>
  <w:style w:type="character" w:styleId="af9">
    <w:name w:val="Hyperlink"/>
    <w:basedOn w:val="a0"/>
    <w:uiPriority w:val="99"/>
    <w:semiHidden/>
    <w:unhideWhenUsed/>
    <w:rsid w:val="00AA0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1334-FE32-46C2-9F10-FAC74A77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2025-05-06T07:21:00Z</cp:lastPrinted>
  <dcterms:created xsi:type="dcterms:W3CDTF">2025-05-06T07:04:00Z</dcterms:created>
  <dcterms:modified xsi:type="dcterms:W3CDTF">2025-05-06T07:23:00Z</dcterms:modified>
</cp:coreProperties>
</file>