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2" w:rsidRPr="00B36502" w:rsidRDefault="00B36502" w:rsidP="00B36502">
      <w:pPr>
        <w:widowControl w:val="0"/>
        <w:tabs>
          <w:tab w:val="left" w:pos="2786"/>
          <w:tab w:val="left" w:pos="3060"/>
          <w:tab w:val="center" w:pos="5000"/>
        </w:tabs>
        <w:autoSpaceDE w:val="0"/>
        <w:autoSpaceDN w:val="0"/>
        <w:adjustRightInd w:val="0"/>
        <w:spacing w:before="108" w:after="108" w:line="240" w:lineRule="auto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3650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B3650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B3650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proofErr w:type="gramStart"/>
      <w:r w:rsidRPr="00B3650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3650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B36502" w:rsidRPr="00B36502" w:rsidRDefault="00B36502" w:rsidP="00B36502">
      <w:pPr>
        <w:widowControl w:val="0"/>
        <w:tabs>
          <w:tab w:val="left" w:pos="2786"/>
        </w:tabs>
        <w:autoSpaceDE w:val="0"/>
        <w:autoSpaceDN w:val="0"/>
        <w:adjustRightInd w:val="0"/>
        <w:spacing w:before="108" w:after="108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3650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АДМИНИСТАРЦИИ  ПРОФСОЮЗНИНСКОГО СЕЛЬСКОГО ПОСЕЛЕНИЯ ДАНИЛОВСКОГО МУНИЦИПАЛЬНОГО РАЙОНА</w:t>
      </w:r>
    </w:p>
    <w:p w:rsidR="00B36502" w:rsidRPr="00B36502" w:rsidRDefault="00B36502" w:rsidP="00B36502">
      <w:pPr>
        <w:widowControl w:val="0"/>
        <w:pBdr>
          <w:bottom w:val="thinThickSmallGap" w:sz="24" w:space="1" w:color="auto"/>
        </w:pBdr>
        <w:tabs>
          <w:tab w:val="left" w:pos="2786"/>
        </w:tabs>
        <w:autoSpaceDE w:val="0"/>
        <w:autoSpaceDN w:val="0"/>
        <w:adjustRightInd w:val="0"/>
        <w:spacing w:before="108" w:after="108" w:line="240" w:lineRule="auto"/>
        <w:jc w:val="center"/>
        <w:outlineLvl w:val="1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B3650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ВОЛГОГРАДСКОЙ ОБЛАСТИ</w:t>
      </w: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17 апреля 2025г .                   № 21</w:t>
      </w: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 состава общественного совета</w:t>
      </w: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делам несовершеннолетних и защите </w:t>
      </w: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их прав при администрации Профсоюзнинского</w:t>
      </w: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сельского поселения</w:t>
      </w: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со статьей 6.1 Закона Волгоградской области от 25 июля 2003 г. № 858-ОД «О комиссиях по делам  несовершеннолетних и защите их прав» постановляю:</w:t>
      </w: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Утвердить состав общественного совета  по делам несовершеннолетних и защите их прав Профсоюзнинского сельского поселения. (Приложение 1).</w:t>
      </w: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Постановление главы Профсоюзнинского сельского поселения от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25 марта 2020г №12</w:t>
      </w: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утверждении  состава общественного совета по делам несовершеннолетних и защите их прав при администрации Профсоюзнинского  сельского поселения», считать утратившим силу.</w:t>
      </w: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Контроль над исполнением данного постановления оставляю за собой.</w:t>
      </w: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61"/>
        <w:gridCol w:w="3102"/>
      </w:tblGrid>
      <w:tr w:rsidR="00B36502" w:rsidRPr="00B36502" w:rsidTr="002E41B3">
        <w:tc>
          <w:tcPr>
            <w:tcW w:w="6666" w:type="dxa"/>
            <w:hideMark/>
          </w:tcPr>
          <w:p w:rsidR="00B36502" w:rsidRPr="00B36502" w:rsidRDefault="00B36502" w:rsidP="00B365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36502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Профсоюзнинского</w:t>
            </w:r>
          </w:p>
          <w:p w:rsidR="00B36502" w:rsidRPr="00B36502" w:rsidRDefault="00B36502" w:rsidP="00B365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3650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сельского поселения                    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Ж.К.Кужеков</w:t>
            </w:r>
            <w:bookmarkStart w:id="0" w:name="_GoBack"/>
            <w:bookmarkEnd w:id="0"/>
            <w:r w:rsidRPr="00B3650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3333" w:type="dxa"/>
          </w:tcPr>
          <w:p w:rsidR="00B36502" w:rsidRPr="00B36502" w:rsidRDefault="00B36502" w:rsidP="00B3650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B36502">
        <w:rPr>
          <w:rFonts w:ascii="Arial" w:eastAsiaTheme="minorEastAsia" w:hAnsi="Arial" w:cs="Arial"/>
          <w:bCs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</w:pPr>
      <w:r w:rsidRPr="00B36502">
        <w:rPr>
          <w:rFonts w:ascii="Arial" w:eastAsiaTheme="minorEastAsia" w:hAnsi="Arial" w:cs="Arial"/>
          <w:bCs/>
          <w:color w:val="000000"/>
          <w:sz w:val="24"/>
          <w:szCs w:val="24"/>
          <w:lang w:eastAsia="ru-RU"/>
        </w:rPr>
        <w:t>к</w:t>
      </w:r>
      <w:r w:rsidRPr="00B36502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hyperlink r:id="rId6" w:anchor="sub_0" w:history="1">
        <w:r w:rsidRPr="00B36502">
          <w:rPr>
            <w:rFonts w:ascii="Arial" w:eastAsiaTheme="minorEastAsia" w:hAnsi="Arial" w:cs="Times New Roman"/>
            <w:color w:val="000000"/>
            <w:sz w:val="24"/>
            <w:szCs w:val="24"/>
            <w:lang w:eastAsia="ru-RU"/>
          </w:rPr>
          <w:t>постановлению</w:t>
        </w:r>
      </w:hyperlink>
      <w:r w:rsidRPr="00B36502">
        <w:rPr>
          <w:rFonts w:ascii="Arial" w:eastAsiaTheme="minorEastAsia" w:hAnsi="Arial" w:cs="Arial"/>
          <w:bCs/>
          <w:color w:val="000000"/>
          <w:sz w:val="24"/>
          <w:szCs w:val="24"/>
          <w:lang w:eastAsia="ru-RU"/>
        </w:rPr>
        <w:t xml:space="preserve"> Главы</w:t>
      </w: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Cs/>
          <w:color w:val="000000"/>
          <w:sz w:val="24"/>
          <w:szCs w:val="24"/>
          <w:lang w:eastAsia="ru-RU"/>
        </w:rPr>
      </w:pPr>
      <w:r w:rsidRPr="00B36502">
        <w:rPr>
          <w:rFonts w:ascii="Arial" w:eastAsiaTheme="minorEastAsia" w:hAnsi="Arial" w:cs="Arial"/>
          <w:bCs/>
          <w:color w:val="000000"/>
          <w:sz w:val="24"/>
          <w:szCs w:val="24"/>
          <w:lang w:eastAsia="ru-RU"/>
        </w:rPr>
        <w:t xml:space="preserve"> Профсоюзнинского </w:t>
      </w: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B36502">
        <w:rPr>
          <w:rFonts w:ascii="Arial" w:eastAsiaTheme="minorEastAsia" w:hAnsi="Arial" w:cs="Arial"/>
          <w:bCs/>
          <w:color w:val="000000"/>
          <w:sz w:val="24"/>
          <w:szCs w:val="24"/>
          <w:lang w:eastAsia="ru-RU"/>
        </w:rPr>
        <w:t>сельского поселения</w:t>
      </w: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sz w:val="24"/>
          <w:szCs w:val="24"/>
          <w:lang w:eastAsia="ru-RU"/>
        </w:rPr>
      </w:pPr>
      <w:r>
        <w:rPr>
          <w:rFonts w:ascii="Arial" w:eastAsiaTheme="minorEastAsia" w:hAnsi="Arial" w:cs="Arial"/>
          <w:bCs/>
          <w:color w:val="000000"/>
          <w:sz w:val="24"/>
          <w:szCs w:val="24"/>
          <w:lang w:eastAsia="ru-RU"/>
        </w:rPr>
        <w:t>17 апреля 2025г №21</w:t>
      </w: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B36502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Состав</w:t>
      </w:r>
      <w:r w:rsidRPr="00B36502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  <w:t>общественного совета по делам несовершеннолетних и защите их прав при администрации Профсоюзнинского сельского поселения</w:t>
      </w: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комиссии:</w:t>
      </w:r>
    </w:p>
    <w:p w:rsidR="00B36502" w:rsidRPr="00B36502" w:rsidRDefault="00B36502" w:rsidP="00B36502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Кужеков Ж.К.</w:t>
      </w: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. – глава Профсоюзнинского сельского поселения</w:t>
      </w:r>
    </w:p>
    <w:p w:rsidR="00B36502" w:rsidRPr="00B36502" w:rsidRDefault="00B36502" w:rsidP="00B36502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Секретарь комиссии:</w:t>
      </w:r>
    </w:p>
    <w:p w:rsidR="00B36502" w:rsidRPr="00B36502" w:rsidRDefault="00B36502" w:rsidP="00B36502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Манушкина Н.И.. – </w:t>
      </w: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специалист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 категории </w:t>
      </w: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Профсоюзнинского сельского поселения</w:t>
      </w: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комиссии:</w:t>
      </w:r>
    </w:p>
    <w:p w:rsidR="00B36502" w:rsidRPr="00B36502" w:rsidRDefault="00B36502" w:rsidP="00B36502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Мирошникова Е.П.</w:t>
      </w: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. – депутат Совета депутатов Профсоюзнинского сельского поселения</w:t>
      </w:r>
    </w:p>
    <w:p w:rsidR="00B36502" w:rsidRPr="00B36502" w:rsidRDefault="00B36502" w:rsidP="00B36502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Лагутина Г А</w:t>
      </w:r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депутат Совета депутатов Профсоюзнинского сельского поселения</w:t>
      </w:r>
    </w:p>
    <w:p w:rsidR="00B36502" w:rsidRPr="00B36502" w:rsidRDefault="00B36502" w:rsidP="00B36502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  Бакулина О.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Pr="00B365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учитель МКОУ Профсоюзнинская СШ</w:t>
      </w: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36502" w:rsidRPr="00B36502" w:rsidRDefault="00B36502" w:rsidP="00B3650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34734" w:rsidRDefault="00934734"/>
    <w:sectPr w:rsidR="00934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0A"/>
    <w:rsid w:val="00096722"/>
    <w:rsid w:val="00203B93"/>
    <w:rsid w:val="00241D0A"/>
    <w:rsid w:val="0060113E"/>
    <w:rsid w:val="00934734"/>
    <w:rsid w:val="00B36502"/>
    <w:rsid w:val="00E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B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B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52;&#1086;&#1080;%20&#1076;&#1086;&#1082;&#1091;&#1084;&#1077;&#1085;&#1090;&#1099;\&#1063;&#1077;&#1088;&#1085;&#1086;&#1074;&#1072;\&#1054;&#1073;&#1097;&#1077;&#1089;&#1090;&#1074;&#1077;&#1085;&#1085;&#1099;&#1081;%20&#1089;&#1086;&#1074;&#1077;&#1090;%20&#1087;&#1086;%20&#1076;&#1077;&#1083;&#1072;&#1084;%20&#1085;&#1077;&#1089;&#1086;&#1074;&#1077;&#1088;&#1096;&#1077;&#1085;&#1085;&#1086;&#1083;&#1077;&#1090;&#1085;&#1080;&#1093;\&#8470;%20%204%20&#1054;&#1073;&#1097;&#1077;&#1089;&#1090;&#1074;&#1077;&#1085;&#1085;&#1099;&#1081;%20&#1089;&#1086;&#1074;&#1077;&#1090;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9B8BA-9458-4E59-81C0-75A8085D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2025-04-23T07:59:00Z</dcterms:created>
  <dcterms:modified xsi:type="dcterms:W3CDTF">2025-04-23T07:59:00Z</dcterms:modified>
</cp:coreProperties>
</file>