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F6" w:rsidRDefault="009724F6" w:rsidP="009724F6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СОВЕТ ДЕПУТАТОВ</w:t>
      </w:r>
    </w:p>
    <w:p w:rsidR="009724F6" w:rsidRDefault="009724F6" w:rsidP="009724F6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ПРОФСОЮЗНИНСКОГО СЕЛЬСКОГО ПОСЕЛЕНИЯ</w:t>
      </w:r>
    </w:p>
    <w:p w:rsidR="009724F6" w:rsidRDefault="009724F6" w:rsidP="009724F6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ДАНИЛОВСКОГО МУНИЦИПАЛЬНОГО РАЙОНА</w:t>
      </w:r>
    </w:p>
    <w:p w:rsidR="009724F6" w:rsidRDefault="009724F6" w:rsidP="009724F6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9724F6" w:rsidRDefault="009724F6" w:rsidP="009724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724F6" w:rsidRDefault="009724F6" w:rsidP="009724F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724F6" w:rsidRDefault="009724F6" w:rsidP="009724F6">
      <w:pPr>
        <w:rPr>
          <w:sz w:val="28"/>
          <w:szCs w:val="28"/>
        </w:rPr>
      </w:pPr>
      <w:r>
        <w:rPr>
          <w:sz w:val="28"/>
          <w:szCs w:val="28"/>
        </w:rPr>
        <w:t xml:space="preserve">от  "01" июня 2020г.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7/3</w:t>
      </w:r>
    </w:p>
    <w:p w:rsidR="009724F6" w:rsidRDefault="009724F6" w:rsidP="009724F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724F6" w:rsidRDefault="009724F6" w:rsidP="009724F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724F6" w:rsidRDefault="009724F6" w:rsidP="009724F6">
      <w:pPr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</w:t>
      </w:r>
    </w:p>
    <w:p w:rsidR="009724F6" w:rsidRDefault="009724F6" w:rsidP="009724F6">
      <w:pPr>
        <w:rPr>
          <w:sz w:val="28"/>
          <w:szCs w:val="28"/>
        </w:rPr>
      </w:pPr>
    </w:p>
    <w:p w:rsidR="009724F6" w:rsidRDefault="009724F6" w:rsidP="009724F6">
      <w:pPr>
        <w:ind w:firstLine="720"/>
        <w:jc w:val="both"/>
        <w:rPr>
          <w:sz w:val="28"/>
          <w:szCs w:val="28"/>
        </w:rPr>
      </w:pPr>
    </w:p>
    <w:p w:rsidR="009724F6" w:rsidRDefault="009724F6" w:rsidP="009724F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7.3-1 статьи 40 Федерального закона              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"Об общих принципах организации местного самоуправления в Российской Федерации", статьей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"О порядке </w:t>
      </w:r>
      <w:r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>", решением Совета депутатов Профсоюзнинского сельского поселения от 28.02.2020г. № 2/1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Профсоюзнинском сельском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информации, поступившей от </w:t>
      </w:r>
      <w:r w:rsidRPr="009724F6">
        <w:rPr>
          <w:sz w:val="28"/>
          <w:szCs w:val="28"/>
        </w:rPr>
        <w:t>прокурора Даниловского района</w:t>
      </w:r>
      <w:r>
        <w:rPr>
          <w:sz w:val="28"/>
          <w:szCs w:val="28"/>
        </w:rPr>
        <w:t xml:space="preserve"> в Совет депутатов Профсоюзнинского сельского поселения,</w:t>
      </w:r>
    </w:p>
    <w:p w:rsidR="009724F6" w:rsidRDefault="009724F6" w:rsidP="009724F6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24F6" w:rsidRDefault="009724F6" w:rsidP="009724F6">
      <w:pPr>
        <w:jc w:val="center"/>
        <w:rPr>
          <w:sz w:val="28"/>
          <w:szCs w:val="28"/>
        </w:rPr>
      </w:pPr>
    </w:p>
    <w:p w:rsidR="009724F6" w:rsidRDefault="009724F6" w:rsidP="009724F6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 допущенное </w:t>
      </w:r>
      <w:r w:rsidRPr="009724F6">
        <w:rPr>
          <w:sz w:val="28"/>
          <w:szCs w:val="28"/>
        </w:rPr>
        <w:t>депутатом Совета депутата Профсоюзнинского сельского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Кужековым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Жумабаем</w:t>
      </w:r>
      <w:proofErr w:type="spellEnd"/>
      <w:r>
        <w:rPr>
          <w:sz w:val="28"/>
          <w:szCs w:val="28"/>
        </w:rPr>
        <w:t xml:space="preserve"> Константиновичем, 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"О порядке </w:t>
      </w:r>
      <w:r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обязательствах имущественного характера граждан, претендующих на </w:t>
      </w:r>
      <w:r>
        <w:rPr>
          <w:bCs/>
          <w:sz w:val="28"/>
          <w:szCs w:val="28"/>
        </w:rPr>
        <w:lastRenderedPageBreak/>
        <w:t>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 xml:space="preserve">", недостоверных </w:t>
      </w:r>
      <w:r>
        <w:rPr>
          <w:i/>
          <w:sz w:val="28"/>
          <w:szCs w:val="28"/>
          <w:u w:val="single"/>
        </w:rPr>
        <w:t>и (или)</w:t>
      </w:r>
      <w:r>
        <w:rPr>
          <w:sz w:val="28"/>
          <w:szCs w:val="28"/>
        </w:rPr>
        <w:t xml:space="preserve"> неполных сведений о доходах, расходах, об имуществе и обязательствах имущественного характера за </w:t>
      </w:r>
      <w:r>
        <w:rPr>
          <w:i/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год, учитывая, </w:t>
      </w:r>
      <w:r w:rsidRPr="002F3C18">
        <w:rPr>
          <w:sz w:val="28"/>
          <w:szCs w:val="28"/>
        </w:rPr>
        <w:t>что (</w:t>
      </w:r>
      <w:r w:rsidR="002F3C18" w:rsidRPr="002F3C18">
        <w:rPr>
          <w:sz w:val="28"/>
          <w:szCs w:val="28"/>
        </w:rPr>
        <w:t>не указан доход от</w:t>
      </w:r>
      <w:proofErr w:type="gramEnd"/>
      <w:r w:rsidR="002F3C18" w:rsidRPr="002F3C18">
        <w:rPr>
          <w:sz w:val="28"/>
          <w:szCs w:val="28"/>
        </w:rPr>
        <w:t xml:space="preserve"> вкладов, в разделе 3 справки не указана квартира в г. Котово по ул. Мира, д.191, кв. 43, площадью 63,3 </w:t>
      </w:r>
      <w:proofErr w:type="spellStart"/>
      <w:r w:rsidR="002F3C18" w:rsidRPr="002F3C18">
        <w:rPr>
          <w:sz w:val="28"/>
          <w:szCs w:val="28"/>
        </w:rPr>
        <w:t>кв</w:t>
      </w:r>
      <w:proofErr w:type="gramStart"/>
      <w:r w:rsidR="002F3C18" w:rsidRPr="002F3C18">
        <w:rPr>
          <w:sz w:val="28"/>
          <w:szCs w:val="28"/>
        </w:rPr>
        <w:t>.м</w:t>
      </w:r>
      <w:proofErr w:type="spellEnd"/>
      <w:proofErr w:type="gramEnd"/>
      <w:r w:rsidR="002F3C18" w:rsidRPr="002F3C18">
        <w:rPr>
          <w:sz w:val="28"/>
          <w:szCs w:val="28"/>
        </w:rPr>
        <w:t>, не заполнен раздел 4 справки (отсутствуют сведения, при наличии сведений в разделе 6.2)</w:t>
      </w:r>
      <w:r w:rsidRPr="002F3C18">
        <w:rPr>
          <w:sz w:val="28"/>
          <w:szCs w:val="28"/>
        </w:rPr>
        <w:t>,</w:t>
      </w:r>
      <w:r>
        <w:rPr>
          <w:sz w:val="28"/>
          <w:szCs w:val="28"/>
        </w:rPr>
        <w:t xml:space="preserve"> искажение таких сведений можно признать несущественным, применить к </w:t>
      </w:r>
      <w:r w:rsidRPr="009724F6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у </w:t>
      </w:r>
      <w:r w:rsidRPr="009724F6">
        <w:rPr>
          <w:sz w:val="28"/>
          <w:szCs w:val="28"/>
        </w:rPr>
        <w:t xml:space="preserve"> Совета депутата Профсоюзнинского сельского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Кужекову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Жумабаю</w:t>
      </w:r>
      <w:proofErr w:type="spellEnd"/>
      <w:r>
        <w:rPr>
          <w:sz w:val="28"/>
          <w:szCs w:val="28"/>
        </w:rPr>
        <w:t xml:space="preserve"> Константиновичу меру ответственности в виде </w:t>
      </w:r>
      <w:r w:rsidR="00287101">
        <w:rPr>
          <w:sz w:val="28"/>
          <w:szCs w:val="28"/>
        </w:rPr>
        <w:t>предупреждения</w:t>
      </w:r>
      <w:bookmarkStart w:id="0" w:name="_GoBack"/>
      <w:bookmarkEnd w:id="0"/>
      <w:r w:rsidRPr="009724F6">
        <w:rPr>
          <w:sz w:val="28"/>
          <w:szCs w:val="28"/>
        </w:rPr>
        <w:t>.</w:t>
      </w:r>
    </w:p>
    <w:p w:rsidR="009724F6" w:rsidRDefault="009724F6" w:rsidP="00972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9724F6" w:rsidRDefault="009724F6" w:rsidP="009724F6">
      <w:pPr>
        <w:jc w:val="both"/>
        <w:rPr>
          <w:sz w:val="28"/>
          <w:szCs w:val="28"/>
        </w:rPr>
      </w:pPr>
    </w:p>
    <w:p w:rsidR="009724F6" w:rsidRDefault="009724F6" w:rsidP="009724F6">
      <w:pPr>
        <w:jc w:val="both"/>
        <w:rPr>
          <w:sz w:val="28"/>
          <w:szCs w:val="28"/>
        </w:rPr>
      </w:pPr>
    </w:p>
    <w:p w:rsidR="00701047" w:rsidRDefault="00701047" w:rsidP="009724F6">
      <w:pPr>
        <w:jc w:val="both"/>
        <w:rPr>
          <w:sz w:val="28"/>
          <w:szCs w:val="28"/>
        </w:rPr>
      </w:pPr>
    </w:p>
    <w:p w:rsidR="00701047" w:rsidRDefault="00701047" w:rsidP="009724F6">
      <w:pPr>
        <w:jc w:val="both"/>
        <w:rPr>
          <w:sz w:val="28"/>
          <w:szCs w:val="28"/>
        </w:rPr>
      </w:pPr>
    </w:p>
    <w:p w:rsidR="009724F6" w:rsidRDefault="009724F6" w:rsidP="0097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Профсоюзнинского </w:t>
      </w:r>
    </w:p>
    <w:p w:rsidR="009724F6" w:rsidRDefault="009724F6" w:rsidP="009724F6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сельского поселения                          З.Г.Затесова</w:t>
      </w:r>
      <w:r>
        <w:rPr>
          <w:i/>
          <w:sz w:val="28"/>
          <w:szCs w:val="28"/>
        </w:rPr>
        <w:t xml:space="preserve">                               </w:t>
      </w:r>
    </w:p>
    <w:p w:rsidR="009724F6" w:rsidRDefault="009724F6" w:rsidP="009724F6">
      <w:pPr>
        <w:jc w:val="both"/>
      </w:pPr>
    </w:p>
    <w:p w:rsidR="00AC0E8D" w:rsidRDefault="00AC0E8D"/>
    <w:sectPr w:rsidR="00AC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27"/>
    <w:rsid w:val="00287101"/>
    <w:rsid w:val="002F3C18"/>
    <w:rsid w:val="00701047"/>
    <w:rsid w:val="008A7527"/>
    <w:rsid w:val="009724F6"/>
    <w:rsid w:val="00A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4F6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24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1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4F6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24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2020-08-10T11:16:00Z</cp:lastPrinted>
  <dcterms:created xsi:type="dcterms:W3CDTF">2020-06-18T10:12:00Z</dcterms:created>
  <dcterms:modified xsi:type="dcterms:W3CDTF">2020-08-10T11:18:00Z</dcterms:modified>
</cp:coreProperties>
</file>