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91" w:rsidRPr="00D77D08" w:rsidRDefault="00850D91" w:rsidP="00850D91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D77D08">
        <w:rPr>
          <w:rFonts w:ascii="Times New Roman" w:hAnsi="Times New Roman"/>
          <w:i w:val="0"/>
        </w:rPr>
        <w:t>СОВЕТ ДЕПУТАТОВ</w:t>
      </w:r>
    </w:p>
    <w:p w:rsidR="00850D91" w:rsidRPr="00D77D08" w:rsidRDefault="00850D91" w:rsidP="00850D91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</w:rPr>
      </w:pPr>
      <w:r w:rsidRPr="00D77D08">
        <w:rPr>
          <w:rFonts w:ascii="Times New Roman" w:hAnsi="Times New Roman"/>
          <w:i w:val="0"/>
        </w:rPr>
        <w:t>ПРОФСОЮЗНИНСКОГО СЕЛЬСКОГО ПОСЕЛЕНИЯ</w:t>
      </w:r>
    </w:p>
    <w:p w:rsidR="00850D91" w:rsidRPr="00D77D08" w:rsidRDefault="00850D91" w:rsidP="00850D91">
      <w:pPr>
        <w:pStyle w:val="2"/>
        <w:suppressAutoHyphens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D77D08">
        <w:rPr>
          <w:rFonts w:ascii="Times New Roman" w:hAnsi="Times New Roman"/>
          <w:i w:val="0"/>
        </w:rPr>
        <w:t xml:space="preserve"> ДАНИЛОВСКОГО МУНИЦИПАЛЬНОГО РАЙОНА</w:t>
      </w:r>
    </w:p>
    <w:p w:rsidR="00850D91" w:rsidRPr="00D77D08" w:rsidRDefault="00850D91" w:rsidP="00850D91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D77D08">
        <w:rPr>
          <w:rFonts w:ascii="Times New Roman" w:hAnsi="Times New Roman"/>
          <w:i w:val="0"/>
        </w:rPr>
        <w:t>ВОЛГОГРАДСКОЙ ОБЛАСТИ</w:t>
      </w:r>
    </w:p>
    <w:p w:rsidR="00850D91" w:rsidRDefault="00850D91" w:rsidP="00850D91">
      <w:pPr>
        <w:jc w:val="center"/>
        <w:rPr>
          <w:b/>
          <w:bCs/>
          <w:szCs w:val="28"/>
        </w:rPr>
      </w:pPr>
      <w:r w:rsidRPr="00D9193F">
        <w:rPr>
          <w:b/>
          <w:bCs/>
          <w:szCs w:val="28"/>
        </w:rPr>
        <w:t>РЕШЕНИЕ</w:t>
      </w:r>
    </w:p>
    <w:p w:rsidR="00850D91" w:rsidRPr="00D9193F" w:rsidRDefault="00850D91" w:rsidP="00850D91">
      <w:pPr>
        <w:jc w:val="center"/>
        <w:rPr>
          <w:b/>
          <w:bCs/>
          <w:szCs w:val="28"/>
        </w:rPr>
      </w:pPr>
    </w:p>
    <w:p w:rsidR="00850D91" w:rsidRPr="00B53139" w:rsidRDefault="00850D91" w:rsidP="00850D91">
      <w:pPr>
        <w:pStyle w:val="a9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B53139">
        <w:rPr>
          <w:sz w:val="28"/>
          <w:szCs w:val="28"/>
          <w:bdr w:val="none" w:sz="0" w:space="0" w:color="auto" w:frame="1"/>
        </w:rPr>
        <w:t>от «</w:t>
      </w:r>
      <w:r>
        <w:rPr>
          <w:sz w:val="28"/>
          <w:szCs w:val="28"/>
          <w:bdr w:val="none" w:sz="0" w:space="0" w:color="auto" w:frame="1"/>
        </w:rPr>
        <w:t>28</w:t>
      </w:r>
      <w:r w:rsidRPr="00B53139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  марта </w:t>
      </w:r>
      <w:r w:rsidRPr="00B5313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2019 года        </w:t>
      </w:r>
      <w:r w:rsidRPr="00B53139">
        <w:rPr>
          <w:sz w:val="28"/>
          <w:szCs w:val="28"/>
          <w:bdr w:val="none" w:sz="0" w:space="0" w:color="auto" w:frame="1"/>
        </w:rPr>
        <w:t xml:space="preserve">       № </w:t>
      </w:r>
      <w:r>
        <w:rPr>
          <w:sz w:val="28"/>
          <w:szCs w:val="28"/>
          <w:bdr w:val="none" w:sz="0" w:space="0" w:color="auto" w:frame="1"/>
        </w:rPr>
        <w:t>4/1</w:t>
      </w:r>
    </w:p>
    <w:p w:rsidR="00CD0383" w:rsidRDefault="00CD0383" w:rsidP="00CD038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D0383" w:rsidRDefault="00CD0383" w:rsidP="00CD0383">
      <w:pPr>
        <w:rPr>
          <w:b/>
          <w:sz w:val="24"/>
          <w:szCs w:val="24"/>
        </w:rPr>
      </w:pPr>
    </w:p>
    <w:p w:rsidR="00CD0383" w:rsidRDefault="00CD0383" w:rsidP="00CD0383">
      <w:pPr>
        <w:ind w:right="3136"/>
        <w:jc w:val="both"/>
        <w:rPr>
          <w:sz w:val="24"/>
        </w:rPr>
      </w:pPr>
      <w:r>
        <w:rPr>
          <w:sz w:val="24"/>
        </w:rPr>
        <w:t xml:space="preserve">О проведении публичных слушаний </w:t>
      </w:r>
    </w:p>
    <w:p w:rsidR="00CD0383" w:rsidRDefault="00CD0383" w:rsidP="00CD0383">
      <w:pPr>
        <w:ind w:right="3136"/>
        <w:jc w:val="both"/>
        <w:rPr>
          <w:sz w:val="24"/>
        </w:rPr>
      </w:pPr>
      <w:r>
        <w:rPr>
          <w:sz w:val="24"/>
        </w:rPr>
        <w:t>по исполнению бюджета за 201</w:t>
      </w:r>
      <w:r w:rsidR="005F5BC6">
        <w:rPr>
          <w:sz w:val="24"/>
        </w:rPr>
        <w:t>8</w:t>
      </w:r>
      <w:r>
        <w:rPr>
          <w:sz w:val="24"/>
        </w:rPr>
        <w:t xml:space="preserve"> год </w:t>
      </w:r>
    </w:p>
    <w:p w:rsidR="00CD0383" w:rsidRDefault="00CD0383" w:rsidP="00CD0383">
      <w:pPr>
        <w:rPr>
          <w:sz w:val="24"/>
        </w:rPr>
      </w:pPr>
    </w:p>
    <w:p w:rsidR="00CD0383" w:rsidRDefault="00CD0383" w:rsidP="00CD0383">
      <w:pPr>
        <w:ind w:firstLine="708"/>
        <w:jc w:val="both"/>
        <w:rPr>
          <w:sz w:val="24"/>
        </w:rPr>
      </w:pPr>
    </w:p>
    <w:p w:rsidR="00CD0383" w:rsidRPr="003E50DC" w:rsidRDefault="00CD0383" w:rsidP="00CD0383">
      <w:pPr>
        <w:ind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CD0383" w:rsidRPr="003E50DC" w:rsidRDefault="00CD0383" w:rsidP="00CD0383">
      <w:pPr>
        <w:ind w:firstLine="708"/>
        <w:jc w:val="both"/>
        <w:rPr>
          <w:sz w:val="24"/>
        </w:rPr>
      </w:pPr>
      <w:r w:rsidRPr="003E50DC">
        <w:rPr>
          <w:sz w:val="24"/>
        </w:rPr>
        <w:t>В соответствии со ст. 52 Федерального закона от 06.10.2003 № 131-ФЗ «Об общих принципах организации местного самоуправления в Российской Федерации», ст.25 Устава Профсоюзнинско</w:t>
      </w:r>
      <w:r w:rsidR="005F5BC6" w:rsidRPr="003E50DC">
        <w:rPr>
          <w:sz w:val="24"/>
        </w:rPr>
        <w:t>го</w:t>
      </w:r>
      <w:r w:rsidRPr="003E50DC">
        <w:rPr>
          <w:sz w:val="24"/>
        </w:rPr>
        <w:t xml:space="preserve"> сельско</w:t>
      </w:r>
      <w:r w:rsidR="005F5BC6" w:rsidRPr="003E50DC">
        <w:rPr>
          <w:sz w:val="24"/>
        </w:rPr>
        <w:t>го</w:t>
      </w:r>
      <w:r w:rsidRPr="003E50DC">
        <w:rPr>
          <w:sz w:val="24"/>
        </w:rPr>
        <w:t xml:space="preserve"> поселени</w:t>
      </w:r>
      <w:r w:rsidR="005F5BC6" w:rsidRPr="003E50DC">
        <w:rPr>
          <w:sz w:val="24"/>
        </w:rPr>
        <w:t>я</w:t>
      </w:r>
      <w:r w:rsidRPr="003E50DC">
        <w:rPr>
          <w:sz w:val="24"/>
        </w:rPr>
        <w:t xml:space="preserve"> и ст.</w:t>
      </w:r>
      <w:r w:rsidR="00195B84" w:rsidRPr="003E50DC">
        <w:rPr>
          <w:sz w:val="24"/>
        </w:rPr>
        <w:t xml:space="preserve"> 22</w:t>
      </w:r>
      <w:r w:rsidRPr="003E50DC">
        <w:rPr>
          <w:sz w:val="24"/>
        </w:rPr>
        <w:t xml:space="preserve"> Положения «О бюджетном процессе Профсоюзнинского сельского поселения» Совет депутатов Профсоюзнинского сельского поселения </w:t>
      </w:r>
    </w:p>
    <w:p w:rsidR="00CD0383" w:rsidRPr="003E50DC" w:rsidRDefault="00CD0383" w:rsidP="00CD0383">
      <w:pPr>
        <w:ind w:firstLine="708"/>
        <w:jc w:val="both"/>
        <w:rPr>
          <w:sz w:val="24"/>
        </w:rPr>
      </w:pPr>
    </w:p>
    <w:p w:rsidR="00CD0383" w:rsidRPr="003E50DC" w:rsidRDefault="00CD0383" w:rsidP="00CD0383">
      <w:pPr>
        <w:spacing w:line="360" w:lineRule="auto"/>
        <w:ind w:firstLine="360"/>
        <w:jc w:val="both"/>
        <w:rPr>
          <w:sz w:val="24"/>
        </w:rPr>
      </w:pPr>
      <w:r w:rsidRPr="003E50DC">
        <w:rPr>
          <w:b/>
          <w:sz w:val="24"/>
        </w:rPr>
        <w:t>РЕШИЛ:</w:t>
      </w:r>
    </w:p>
    <w:p w:rsidR="00CD0383" w:rsidRPr="003E50DC" w:rsidRDefault="00CD0383" w:rsidP="00CD0383">
      <w:pPr>
        <w:ind w:left="360"/>
        <w:jc w:val="both"/>
        <w:rPr>
          <w:sz w:val="24"/>
        </w:rPr>
      </w:pPr>
      <w:r w:rsidRPr="003E50DC">
        <w:rPr>
          <w:sz w:val="24"/>
        </w:rPr>
        <w:t>1. Назначить проведение публичных слушаний по исполнению бюджета Профсоюзнинского сельского поселения за 201</w:t>
      </w:r>
      <w:r w:rsidR="005F5BC6" w:rsidRPr="003E50DC">
        <w:rPr>
          <w:sz w:val="24"/>
        </w:rPr>
        <w:t>8</w:t>
      </w:r>
      <w:r w:rsidRPr="003E50DC">
        <w:rPr>
          <w:sz w:val="24"/>
        </w:rPr>
        <w:t xml:space="preserve"> год  на «</w:t>
      </w:r>
      <w:r w:rsidR="005F5BC6" w:rsidRPr="003E50DC">
        <w:rPr>
          <w:sz w:val="24"/>
        </w:rPr>
        <w:t>19</w:t>
      </w:r>
      <w:r w:rsidRPr="003E50DC">
        <w:rPr>
          <w:sz w:val="24"/>
        </w:rPr>
        <w:t>» апреля 201</w:t>
      </w:r>
      <w:r w:rsidR="005F5BC6" w:rsidRPr="003E50DC">
        <w:rPr>
          <w:sz w:val="24"/>
        </w:rPr>
        <w:t>9</w:t>
      </w:r>
      <w:r w:rsidRPr="003E50DC">
        <w:rPr>
          <w:sz w:val="24"/>
        </w:rPr>
        <w:t xml:space="preserve"> года в 14-00 в Доме культуры по адресу: п. Профсоюзник, ул. </w:t>
      </w:r>
      <w:proofErr w:type="gramStart"/>
      <w:r w:rsidRPr="003E50DC">
        <w:rPr>
          <w:sz w:val="24"/>
        </w:rPr>
        <w:t>Центральная</w:t>
      </w:r>
      <w:proofErr w:type="gramEnd"/>
      <w:r w:rsidRPr="003E50DC">
        <w:rPr>
          <w:sz w:val="24"/>
        </w:rPr>
        <w:t>, 4.</w:t>
      </w:r>
    </w:p>
    <w:p w:rsidR="00CD0383" w:rsidRPr="003E50DC" w:rsidRDefault="00CD0383" w:rsidP="00CD0383">
      <w:pPr>
        <w:ind w:left="360"/>
        <w:jc w:val="both"/>
        <w:rPr>
          <w:sz w:val="24"/>
        </w:rPr>
      </w:pPr>
      <w:r w:rsidRPr="003E50DC">
        <w:rPr>
          <w:sz w:val="24"/>
        </w:rPr>
        <w:t xml:space="preserve">2. Назначить </w:t>
      </w:r>
      <w:proofErr w:type="gramStart"/>
      <w:r w:rsidRPr="003E50DC">
        <w:rPr>
          <w:sz w:val="24"/>
        </w:rPr>
        <w:t>ответственным</w:t>
      </w:r>
      <w:proofErr w:type="gramEnd"/>
      <w:r w:rsidRPr="003E50DC">
        <w:rPr>
          <w:sz w:val="24"/>
        </w:rPr>
        <w:t xml:space="preserve"> за организацию и проведение публичных слушаний Чернову О.Г. – ведущего специалиста Администрации Профсоюзнинского сельского поселения.</w:t>
      </w:r>
    </w:p>
    <w:p w:rsidR="00CD0383" w:rsidRPr="003E50DC" w:rsidRDefault="00CD0383" w:rsidP="00CD0383">
      <w:pPr>
        <w:ind w:left="360"/>
        <w:jc w:val="both"/>
        <w:rPr>
          <w:sz w:val="24"/>
        </w:rPr>
      </w:pPr>
      <w:r w:rsidRPr="003E50DC">
        <w:rPr>
          <w:sz w:val="24"/>
        </w:rPr>
        <w:t xml:space="preserve">3. Назначить секретарем публичных слушаний </w:t>
      </w:r>
      <w:proofErr w:type="spellStart"/>
      <w:r w:rsidRPr="003E50DC">
        <w:rPr>
          <w:sz w:val="24"/>
        </w:rPr>
        <w:t>Беркалиеву</w:t>
      </w:r>
      <w:proofErr w:type="spellEnd"/>
      <w:r w:rsidRPr="003E50DC">
        <w:rPr>
          <w:sz w:val="24"/>
        </w:rPr>
        <w:t xml:space="preserve"> Л.Т. – </w:t>
      </w:r>
      <w:r w:rsidR="005F5BC6" w:rsidRPr="003E50DC">
        <w:rPr>
          <w:sz w:val="24"/>
        </w:rPr>
        <w:t xml:space="preserve">главного </w:t>
      </w:r>
      <w:r w:rsidRPr="003E50DC">
        <w:rPr>
          <w:sz w:val="24"/>
        </w:rPr>
        <w:t xml:space="preserve"> бухгалтера Администрации Профсоюзнинского сельского поселения.</w:t>
      </w:r>
    </w:p>
    <w:p w:rsidR="00CD0383" w:rsidRPr="003E50DC" w:rsidRDefault="00CD0383" w:rsidP="00CD0383">
      <w:pPr>
        <w:ind w:left="360"/>
        <w:jc w:val="both"/>
        <w:rPr>
          <w:sz w:val="24"/>
        </w:rPr>
      </w:pPr>
      <w:r w:rsidRPr="003E50DC">
        <w:rPr>
          <w:sz w:val="24"/>
        </w:rPr>
        <w:t>4. Утвердить порядок участия граждан в обсуждении исполнения  бюджета Профсоюзнинско</w:t>
      </w:r>
      <w:r w:rsidR="005F5BC6" w:rsidRPr="003E50DC">
        <w:rPr>
          <w:sz w:val="24"/>
        </w:rPr>
        <w:t xml:space="preserve">го </w:t>
      </w:r>
      <w:r w:rsidRPr="003E50DC">
        <w:rPr>
          <w:sz w:val="24"/>
        </w:rPr>
        <w:t>сельско</w:t>
      </w:r>
      <w:r w:rsidR="005F5BC6" w:rsidRPr="003E50DC">
        <w:rPr>
          <w:sz w:val="24"/>
        </w:rPr>
        <w:t xml:space="preserve">го </w:t>
      </w:r>
      <w:r w:rsidRPr="003E50DC">
        <w:rPr>
          <w:sz w:val="24"/>
        </w:rPr>
        <w:t xml:space="preserve"> поселени</w:t>
      </w:r>
      <w:r w:rsidR="005F5BC6" w:rsidRPr="003E50DC">
        <w:rPr>
          <w:sz w:val="24"/>
        </w:rPr>
        <w:t>я</w:t>
      </w:r>
      <w:r w:rsidRPr="003E50DC">
        <w:rPr>
          <w:sz w:val="24"/>
        </w:rPr>
        <w:t xml:space="preserve"> за 201</w:t>
      </w:r>
      <w:r w:rsidR="005F5BC6" w:rsidRPr="003E50DC">
        <w:rPr>
          <w:sz w:val="24"/>
        </w:rPr>
        <w:t xml:space="preserve">8 </w:t>
      </w:r>
      <w:r w:rsidRPr="003E50DC">
        <w:rPr>
          <w:sz w:val="24"/>
        </w:rPr>
        <w:t>год согласно приложению № 1.</w:t>
      </w:r>
    </w:p>
    <w:p w:rsidR="00CD0383" w:rsidRPr="003E50DC" w:rsidRDefault="00CD0383" w:rsidP="00CD0383">
      <w:pPr>
        <w:ind w:left="360"/>
        <w:jc w:val="both"/>
        <w:rPr>
          <w:sz w:val="24"/>
        </w:rPr>
      </w:pPr>
      <w:r w:rsidRPr="003E50DC">
        <w:rPr>
          <w:sz w:val="24"/>
        </w:rPr>
        <w:t>5. Обнародовать настоящее решение на официальном сайте администрации  Профсоюзнинского сельского поселения».</w:t>
      </w:r>
    </w:p>
    <w:p w:rsidR="00CD0383" w:rsidRPr="003E50DC" w:rsidRDefault="00CD0383" w:rsidP="00CD0383">
      <w:pPr>
        <w:pStyle w:val="a3"/>
        <w:tabs>
          <w:tab w:val="left" w:pos="708"/>
        </w:tabs>
        <w:rPr>
          <w:szCs w:val="20"/>
        </w:rPr>
      </w:pPr>
    </w:p>
    <w:p w:rsidR="00CD0383" w:rsidRPr="003E50DC" w:rsidRDefault="00CD0383" w:rsidP="00CD0383">
      <w:pPr>
        <w:pStyle w:val="a7"/>
        <w:ind w:firstLine="0"/>
        <w:rPr>
          <w:sz w:val="24"/>
        </w:rPr>
      </w:pPr>
    </w:p>
    <w:p w:rsidR="00CD0383" w:rsidRPr="003E50DC" w:rsidRDefault="00CD0383" w:rsidP="00CD0383">
      <w:pPr>
        <w:pStyle w:val="a7"/>
        <w:ind w:firstLine="0"/>
        <w:rPr>
          <w:sz w:val="24"/>
        </w:rPr>
      </w:pPr>
    </w:p>
    <w:p w:rsidR="00CD0383" w:rsidRPr="003E50DC" w:rsidRDefault="00CD0383" w:rsidP="00CD0383">
      <w:pPr>
        <w:pStyle w:val="a7"/>
        <w:ind w:firstLine="0"/>
        <w:rPr>
          <w:sz w:val="24"/>
        </w:rPr>
      </w:pPr>
      <w:r w:rsidRPr="003E50DC">
        <w:rPr>
          <w:sz w:val="24"/>
        </w:rPr>
        <w:t>Глава Профсоюзнинского</w:t>
      </w:r>
    </w:p>
    <w:p w:rsidR="00CD0383" w:rsidRPr="003E50DC" w:rsidRDefault="00CD0383" w:rsidP="00CD0383">
      <w:pPr>
        <w:pStyle w:val="a7"/>
        <w:ind w:firstLine="0"/>
      </w:pPr>
      <w:r w:rsidRPr="003E50DC">
        <w:rPr>
          <w:sz w:val="24"/>
        </w:rPr>
        <w:t xml:space="preserve"> сельского поселения                    </w:t>
      </w:r>
      <w:r w:rsidRPr="003E50DC">
        <w:rPr>
          <w:sz w:val="24"/>
        </w:rPr>
        <w:tab/>
      </w:r>
      <w:r w:rsidRPr="003E50DC">
        <w:rPr>
          <w:sz w:val="24"/>
        </w:rPr>
        <w:tab/>
      </w:r>
      <w:r w:rsidRPr="003E50DC">
        <w:rPr>
          <w:sz w:val="24"/>
        </w:rPr>
        <w:tab/>
      </w:r>
      <w:r w:rsidRPr="003E50DC">
        <w:rPr>
          <w:sz w:val="24"/>
        </w:rPr>
        <w:tab/>
        <w:t>З.Г.Затесова</w:t>
      </w:r>
    </w:p>
    <w:p w:rsidR="00CD0383" w:rsidRPr="003E50DC" w:rsidRDefault="00CD0383" w:rsidP="00CD0383"/>
    <w:p w:rsidR="00CD0383" w:rsidRPr="003E50DC" w:rsidRDefault="00CD0383" w:rsidP="00CD0383"/>
    <w:p w:rsidR="00CD0383" w:rsidRPr="003E50DC" w:rsidRDefault="00CD0383" w:rsidP="00CD0383">
      <w:pPr>
        <w:jc w:val="right"/>
      </w:pPr>
    </w:p>
    <w:p w:rsidR="00CD0383" w:rsidRPr="003E50DC" w:rsidRDefault="00CD0383" w:rsidP="00CD0383">
      <w:pPr>
        <w:jc w:val="right"/>
      </w:pPr>
    </w:p>
    <w:p w:rsidR="00CD0383" w:rsidRPr="003E50DC" w:rsidRDefault="00CD0383" w:rsidP="00CD0383">
      <w:pPr>
        <w:jc w:val="right"/>
      </w:pPr>
    </w:p>
    <w:p w:rsidR="00CD0383" w:rsidRPr="003E50DC" w:rsidRDefault="00CD0383" w:rsidP="00CD0383">
      <w:pPr>
        <w:jc w:val="right"/>
      </w:pPr>
    </w:p>
    <w:p w:rsidR="005F5BC6" w:rsidRPr="003E50DC" w:rsidRDefault="005F5BC6" w:rsidP="00CD0383">
      <w:pPr>
        <w:jc w:val="right"/>
      </w:pPr>
    </w:p>
    <w:p w:rsidR="00CD0383" w:rsidRPr="003E50DC" w:rsidRDefault="00CD0383" w:rsidP="00CD0383">
      <w:pPr>
        <w:jc w:val="right"/>
        <w:rPr>
          <w:sz w:val="24"/>
          <w:szCs w:val="24"/>
        </w:rPr>
      </w:pPr>
      <w:bookmarkStart w:id="0" w:name="_GoBack"/>
      <w:bookmarkEnd w:id="0"/>
    </w:p>
    <w:p w:rsidR="00CD0383" w:rsidRPr="003E50DC" w:rsidRDefault="00CD0383" w:rsidP="00CD0383">
      <w:pPr>
        <w:jc w:val="right"/>
        <w:rPr>
          <w:sz w:val="24"/>
          <w:szCs w:val="24"/>
        </w:rPr>
      </w:pPr>
      <w:r w:rsidRPr="003E50DC">
        <w:rPr>
          <w:sz w:val="24"/>
          <w:szCs w:val="24"/>
        </w:rPr>
        <w:t xml:space="preserve">Приложение № 1 </w:t>
      </w:r>
    </w:p>
    <w:p w:rsidR="00CD0383" w:rsidRPr="003E50DC" w:rsidRDefault="00CD0383" w:rsidP="00CD0383">
      <w:pPr>
        <w:pStyle w:val="21"/>
      </w:pPr>
    </w:p>
    <w:p w:rsidR="00CD0383" w:rsidRPr="003E50DC" w:rsidRDefault="00CD0383" w:rsidP="00CD0383">
      <w:pPr>
        <w:pStyle w:val="21"/>
      </w:pPr>
      <w:r w:rsidRPr="003E50DC">
        <w:t>ПОРЯДОК УЧАСТИЯ ГРАЖДАН В ОБСУЖДЕНИИ ОТЧЕТА ОБ ИСПОЛНЕНИИ БЮДЖЕТА ПРОФСОЮЗНИНСКО</w:t>
      </w:r>
      <w:r w:rsidR="005F5BC6" w:rsidRPr="003E50DC">
        <w:t>ГО</w:t>
      </w:r>
      <w:r w:rsidRPr="003E50DC">
        <w:t xml:space="preserve"> СЕЛЬСКО</w:t>
      </w:r>
      <w:r w:rsidR="005F5BC6" w:rsidRPr="003E50DC">
        <w:t xml:space="preserve">ГО  ПОСЕЛЕНИЯ </w:t>
      </w:r>
      <w:r w:rsidRPr="003E50DC">
        <w:t xml:space="preserve"> ЗА 201</w:t>
      </w:r>
      <w:r w:rsidR="005F5BC6" w:rsidRPr="003E50DC">
        <w:t>8</w:t>
      </w:r>
      <w:r w:rsidRPr="003E50DC">
        <w:t xml:space="preserve"> ГОД </w:t>
      </w:r>
    </w:p>
    <w:p w:rsidR="00CD0383" w:rsidRPr="003E50DC" w:rsidRDefault="00CD0383" w:rsidP="00CD0383">
      <w:pPr>
        <w:spacing w:line="360" w:lineRule="auto"/>
        <w:jc w:val="both"/>
        <w:rPr>
          <w:b/>
        </w:rPr>
      </w:pPr>
    </w:p>
    <w:p w:rsidR="00CD0383" w:rsidRPr="003E50DC" w:rsidRDefault="00CD0383" w:rsidP="00CD0383">
      <w:pPr>
        <w:spacing w:line="300" w:lineRule="auto"/>
        <w:ind w:firstLine="708"/>
        <w:jc w:val="both"/>
        <w:rPr>
          <w:sz w:val="24"/>
        </w:rPr>
      </w:pPr>
      <w:r w:rsidRPr="003E50DC">
        <w:rPr>
          <w:sz w:val="24"/>
        </w:rPr>
        <w:t>Настоящий Порядок разработан  в целях  обеспечения участия населения в обсуждении отчета об исполнении бюджета  Профсоюзнинско</w:t>
      </w:r>
      <w:r w:rsidR="005F5BC6" w:rsidRPr="003E50DC">
        <w:rPr>
          <w:sz w:val="24"/>
        </w:rPr>
        <w:t xml:space="preserve">го </w:t>
      </w:r>
      <w:r w:rsidRPr="003E50DC">
        <w:rPr>
          <w:sz w:val="24"/>
        </w:rPr>
        <w:t>сельско</w:t>
      </w:r>
      <w:r w:rsidR="005F5BC6" w:rsidRPr="003E50DC">
        <w:rPr>
          <w:sz w:val="24"/>
        </w:rPr>
        <w:t xml:space="preserve">го </w:t>
      </w:r>
      <w:r w:rsidRPr="003E50DC">
        <w:rPr>
          <w:sz w:val="24"/>
        </w:rPr>
        <w:t>поселени</w:t>
      </w:r>
      <w:r w:rsidR="005F5BC6" w:rsidRPr="003E50DC">
        <w:rPr>
          <w:sz w:val="24"/>
        </w:rPr>
        <w:t>я</w:t>
      </w:r>
      <w:r w:rsidRPr="003E50DC">
        <w:rPr>
          <w:sz w:val="24"/>
        </w:rPr>
        <w:t xml:space="preserve">  за 201</w:t>
      </w:r>
      <w:r w:rsidR="005F5BC6" w:rsidRPr="003E50DC">
        <w:rPr>
          <w:sz w:val="24"/>
        </w:rPr>
        <w:t xml:space="preserve">8 </w:t>
      </w:r>
      <w:r w:rsidRPr="003E50DC">
        <w:rPr>
          <w:sz w:val="24"/>
        </w:rPr>
        <w:t>год (далее – отчет об исполнении бюджета)  и регулирует порядок участия граждан Профсоюзнинского сельского поселения в обсуждении отчета об исполнении бюджета.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 xml:space="preserve">1. Участие граждан </w:t>
      </w:r>
      <w:proofErr w:type="gramStart"/>
      <w:r w:rsidRPr="003E50DC">
        <w:rPr>
          <w:sz w:val="24"/>
        </w:rPr>
        <w:t>в обсуждении  отчета об исполнении бюджета  путем  участия населения в  публичных слушаниях по утверждению отчета об исполнении</w:t>
      </w:r>
      <w:proofErr w:type="gramEnd"/>
      <w:r w:rsidRPr="003E50DC">
        <w:rPr>
          <w:sz w:val="24"/>
        </w:rPr>
        <w:t xml:space="preserve"> бюджета.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 xml:space="preserve">2. Отчет об исполнении бюджета подлежит официальному опубликованию администрацией поселения  в  информационном  бюллетене  сельского поселения. 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 xml:space="preserve">3. Отчет об исполнении бюджета  для всеобщего ознакомления (обнародования) вывешивается на официальном информационном стенде  Совета депутатов сельского поселения.  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 xml:space="preserve">Информационный бюллетень с текстом отчета об исполнении бюджета  распространяется на территории сельского поселения следующим образом: </w:t>
      </w:r>
    </w:p>
    <w:p w:rsidR="00CD0383" w:rsidRPr="003E50DC" w:rsidRDefault="00CD0383" w:rsidP="00CD0383">
      <w:pPr>
        <w:pStyle w:val="a5"/>
        <w:spacing w:line="300" w:lineRule="auto"/>
        <w:rPr>
          <w:sz w:val="24"/>
        </w:rPr>
      </w:pPr>
      <w:r w:rsidRPr="003E50DC">
        <w:rPr>
          <w:sz w:val="24"/>
        </w:rPr>
        <w:tab/>
        <w:t xml:space="preserve">- в  3-х экземплярах направляется в библиотеку, </w:t>
      </w:r>
      <w:r w:rsidR="00195B84" w:rsidRPr="003E50DC">
        <w:rPr>
          <w:sz w:val="24"/>
        </w:rPr>
        <w:t>администрацию</w:t>
      </w:r>
      <w:r w:rsidRPr="003E50DC">
        <w:rPr>
          <w:sz w:val="24"/>
        </w:rPr>
        <w:t xml:space="preserve"> и в ДК Профсоюзнинского сельского поселения, где  должен находиться в свободном доступе для всех жителей  сельского поселения. 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>5. Публичные слушания по обсуждению отчета об исполнении бюджета проводятся  не позднее чем через 30 дней со дня его опубликования. Глава поселения  назначает дату, время  и  место проведения публичных слушаний по утверждению отчета об исполнении бюджета. Постановление Главы поселения о назначении публичных слушаний  подлежит опубликованию (обнародованию).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>6. В публичных слушаниях  вправе участвовать жители сельского поселения, достигшие  18-ти летнего возраста, постоянно или преимущественно проживающие  на территории  сельского поселения.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>7. Подготовку и проведение публичных слушаний по отчету осуществляет ответственный за проведение публичных слушаний (далее организатор публичных слушаний), назначенный Главой поселения.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>Документационное обеспечение осуществляет секретарь публичных слушаний, назначаемый организатором публичных слушаний.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 xml:space="preserve">8. Публичные слушания проводятся  в виде совместного собрания  депутатов Совета поселения, Главы поселения, населения  сельского поселения, которые имеют право решающего голоса  при обсуждении отчета об исполнении бюджета поселения.  С правом совещательного голоса  в публичных слушаниях вправе участвовать  специалисты  в области права, бюджетного устройства и бюджетного процесса, а также в иных областях, эксперты,  представители органов местного самоуправления Даниловского района, представители органов государственной власти. 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lastRenderedPageBreak/>
        <w:tab/>
        <w:t>9. До начала публичных слушаний секретарем производится регистрация участников публичных слушаний. В листе  регистрации  указываются фамилия, имя, отчество, дата рождения,  адрес места жительства участников публичных слушаний.</w:t>
      </w:r>
    </w:p>
    <w:p w:rsidR="00CD0383" w:rsidRPr="003E50DC" w:rsidRDefault="00CD0383" w:rsidP="00CD0383">
      <w:pPr>
        <w:spacing w:line="300" w:lineRule="auto"/>
        <w:ind w:left="708"/>
        <w:jc w:val="both"/>
        <w:rPr>
          <w:sz w:val="24"/>
        </w:rPr>
      </w:pPr>
      <w:r w:rsidRPr="003E50DC">
        <w:rPr>
          <w:sz w:val="24"/>
        </w:rPr>
        <w:t xml:space="preserve">10.  При проведении публичных слушаний устанавливается  следующий регламент: </w:t>
      </w:r>
    </w:p>
    <w:p w:rsidR="00CD0383" w:rsidRPr="003E50DC" w:rsidRDefault="00CD0383" w:rsidP="00CD0383">
      <w:pPr>
        <w:spacing w:line="300" w:lineRule="auto"/>
        <w:ind w:left="708"/>
        <w:jc w:val="both"/>
        <w:rPr>
          <w:sz w:val="24"/>
        </w:rPr>
      </w:pPr>
      <w:r w:rsidRPr="003E50DC">
        <w:rPr>
          <w:sz w:val="24"/>
        </w:rPr>
        <w:t>- докладчику для основного доклада предоставляется не более 15 минут;</w:t>
      </w:r>
    </w:p>
    <w:p w:rsidR="00CD0383" w:rsidRPr="003E50DC" w:rsidRDefault="00CD0383" w:rsidP="00CD0383">
      <w:pPr>
        <w:spacing w:line="300" w:lineRule="auto"/>
        <w:ind w:left="708"/>
        <w:jc w:val="both"/>
        <w:rPr>
          <w:sz w:val="24"/>
        </w:rPr>
      </w:pPr>
      <w:r w:rsidRPr="003E50DC">
        <w:rPr>
          <w:sz w:val="24"/>
        </w:rPr>
        <w:t>- для  выступлений по обсуждению отчета – не более 5 мин;</w:t>
      </w:r>
    </w:p>
    <w:p w:rsidR="00CD0383" w:rsidRPr="003E50DC" w:rsidRDefault="00CD0383" w:rsidP="00CD0383">
      <w:pPr>
        <w:spacing w:line="300" w:lineRule="auto"/>
        <w:ind w:left="708"/>
        <w:jc w:val="both"/>
        <w:rPr>
          <w:sz w:val="24"/>
        </w:rPr>
      </w:pPr>
      <w:r w:rsidRPr="003E50DC">
        <w:rPr>
          <w:sz w:val="24"/>
        </w:rPr>
        <w:t xml:space="preserve">- для реплик и замечаний – не более 3 минут. </w:t>
      </w:r>
    </w:p>
    <w:p w:rsidR="00CD0383" w:rsidRPr="003E50DC" w:rsidRDefault="00CD0383" w:rsidP="00CD0383">
      <w:pPr>
        <w:spacing w:line="300" w:lineRule="auto"/>
        <w:ind w:firstLine="708"/>
        <w:jc w:val="both"/>
        <w:rPr>
          <w:sz w:val="24"/>
        </w:rPr>
      </w:pPr>
      <w:r w:rsidRPr="003E50DC">
        <w:rPr>
          <w:sz w:val="24"/>
        </w:rPr>
        <w:t>До начала обсуждения отчета организатор публичных слушаний предлагает присутствующим записаться  для выступлений.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>11. Обсуждение отчета об исполнении бюджета начинается с доклада организатора публичных слушаний, который кратко излагает основное содержание отчета об исполнении бюджета, аргументирует необходимость его принятия.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>12.  При проведении публичных слушаний секретарем ведется протокол публичных слушаний. Протокол подписывает организатор и секретарь публичных слушаний.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>13. После завершения обсуждения отчета об исполнении бюджета участниками публичных слушаний  принимается одно решение: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>- одобрить отчет в предложенной редакции;</w:t>
      </w:r>
    </w:p>
    <w:p w:rsidR="00CD0383" w:rsidRPr="003E50DC" w:rsidRDefault="00CD0383" w:rsidP="00CD0383">
      <w:pPr>
        <w:pStyle w:val="a5"/>
        <w:spacing w:line="300" w:lineRule="auto"/>
        <w:rPr>
          <w:sz w:val="24"/>
        </w:rPr>
      </w:pPr>
      <w:r w:rsidRPr="003E50DC">
        <w:rPr>
          <w:sz w:val="24"/>
        </w:rPr>
        <w:tab/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>Решение считается принятым, если за него проголосовало  более половины от числа  участников публичных слушаний.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>14. Организатор публичных слушаний в течение 3-х дней со дня  проведения  публичных слушаний подготавливает заключение  по итогам публичных слушаний, в котором в обязательном порядке указываются: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>- наименование нормативного правового акта, вынесенного на публичные слушания;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>-  дата, время и место проведения публичных слушаний;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>-  количество граждан сельского поселения, принявших участие в публичных слушаниях;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 xml:space="preserve">- количество голосов, поданных «за» или «против», а также количество воздержавшихся при вынесении решения по отчету; 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>- решение по результатам публичных слушаний.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>Заключение подписывается  организатором публичных слушаний и вместе с протоколом публичных слушаний передается в Совет  сельского поселения.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>Заключение по результатам публичных слушаний незамедлительно подлежат опубликованию (обнародованию) в том же порядке, что и отчет.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 w:rsidRPr="003E50DC">
        <w:rPr>
          <w:sz w:val="24"/>
        </w:rPr>
        <w:tab/>
        <w:t>15. Настоящий порядок вступает в силу с момента его  опубликования  в информационном бюллетене  сельского поселения.</w:t>
      </w: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</w:p>
    <w:p w:rsidR="00CD0383" w:rsidRPr="003E50DC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</w:p>
    <w:p w:rsidR="00CD0383" w:rsidRPr="003E50DC" w:rsidRDefault="00CD0383" w:rsidP="00CD0383">
      <w:pPr>
        <w:pStyle w:val="a5"/>
        <w:rPr>
          <w:sz w:val="24"/>
        </w:rPr>
      </w:pPr>
      <w:r w:rsidRPr="003E50DC">
        <w:rPr>
          <w:sz w:val="24"/>
        </w:rPr>
        <w:t>Глава Профсоюзнинского</w:t>
      </w:r>
    </w:p>
    <w:p w:rsidR="00CD0383" w:rsidRPr="003E50DC" w:rsidRDefault="00CD0383" w:rsidP="00CD0383">
      <w:pPr>
        <w:pStyle w:val="a5"/>
      </w:pPr>
      <w:r w:rsidRPr="003E50DC">
        <w:rPr>
          <w:sz w:val="24"/>
        </w:rPr>
        <w:t xml:space="preserve"> сельского поселения                                     З.Г.Затесова</w:t>
      </w:r>
    </w:p>
    <w:p w:rsidR="00CD0383" w:rsidRPr="003E50DC" w:rsidRDefault="00CD0383" w:rsidP="00CD0383"/>
    <w:p w:rsidR="00D1164B" w:rsidRDefault="00D1164B"/>
    <w:sectPr w:rsidR="00D1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11"/>
    <w:rsid w:val="00195B84"/>
    <w:rsid w:val="001B3097"/>
    <w:rsid w:val="003E50DC"/>
    <w:rsid w:val="005F5BC6"/>
    <w:rsid w:val="00725BF2"/>
    <w:rsid w:val="00850D91"/>
    <w:rsid w:val="0085324A"/>
    <w:rsid w:val="008C7E11"/>
    <w:rsid w:val="00A73B55"/>
    <w:rsid w:val="00A8705C"/>
    <w:rsid w:val="00CD0383"/>
    <w:rsid w:val="00D1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0D9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D03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D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D0383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CD0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CD0383"/>
    <w:pPr>
      <w:ind w:firstLine="720"/>
    </w:pPr>
  </w:style>
  <w:style w:type="character" w:customStyle="1" w:styleId="a8">
    <w:name w:val="Основной текст с отступом Знак"/>
    <w:basedOn w:val="a0"/>
    <w:link w:val="a7"/>
    <w:semiHidden/>
    <w:rsid w:val="00CD0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D0383"/>
    <w:pPr>
      <w:jc w:val="center"/>
    </w:pPr>
    <w:rPr>
      <w:b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CD03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50D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nhideWhenUsed/>
    <w:rsid w:val="00850D9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0D9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D03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D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D0383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CD0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CD0383"/>
    <w:pPr>
      <w:ind w:firstLine="720"/>
    </w:pPr>
  </w:style>
  <w:style w:type="character" w:customStyle="1" w:styleId="a8">
    <w:name w:val="Основной текст с отступом Знак"/>
    <w:basedOn w:val="a0"/>
    <w:link w:val="a7"/>
    <w:semiHidden/>
    <w:rsid w:val="00CD0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D0383"/>
    <w:pPr>
      <w:jc w:val="center"/>
    </w:pPr>
    <w:rPr>
      <w:b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CD03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50D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nhideWhenUsed/>
    <w:rsid w:val="00850D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2018-03-19T05:26:00Z</dcterms:created>
  <dcterms:modified xsi:type="dcterms:W3CDTF">2019-04-03T09:01:00Z</dcterms:modified>
</cp:coreProperties>
</file>