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5D" w:rsidRDefault="004E5B5D" w:rsidP="004E5B5D">
      <w:pPr>
        <w:pStyle w:val="2"/>
        <w:suppressAutoHyphens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СОВЕТ ДЕПУТАТОВ</w:t>
      </w:r>
    </w:p>
    <w:p w:rsidR="004E5B5D" w:rsidRDefault="004E5B5D" w:rsidP="004E5B5D">
      <w:pPr>
        <w:pStyle w:val="2"/>
        <w:suppressAutoHyphens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ПРОФСОЮЗНИНСКОГО СЕЛЬСКОГО ПОСЕЛЕНИЯ</w:t>
      </w:r>
    </w:p>
    <w:p w:rsidR="004E5B5D" w:rsidRDefault="004E5B5D" w:rsidP="004E5B5D">
      <w:pPr>
        <w:pStyle w:val="2"/>
        <w:suppressAutoHyphens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ДАНИЛОВСКОГО МУНИЦИПАЛЬНОГО РАЙОНА</w:t>
      </w:r>
    </w:p>
    <w:p w:rsidR="004E5B5D" w:rsidRDefault="004E5B5D" w:rsidP="004E5B5D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</w:rPr>
        <w:t>ВОЛГОГРАДСКОЙ ОБЛАСТИ</w:t>
      </w:r>
    </w:p>
    <w:p w:rsidR="004E5B5D" w:rsidRPr="00FA6767" w:rsidRDefault="004E5B5D" w:rsidP="004E5B5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6767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4E5B5D" w:rsidRPr="00FA6767" w:rsidRDefault="004E5B5D" w:rsidP="004E5B5D">
      <w:pPr>
        <w:pStyle w:val="a3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FA6767">
        <w:rPr>
          <w:sz w:val="28"/>
          <w:szCs w:val="28"/>
          <w:bdr w:val="none" w:sz="0" w:space="0" w:color="auto" w:frame="1"/>
        </w:rPr>
        <w:t xml:space="preserve">от «30» марта  2018  года       </w:t>
      </w:r>
      <w:r w:rsidR="000D035B" w:rsidRPr="00FA6767">
        <w:rPr>
          <w:sz w:val="28"/>
          <w:szCs w:val="28"/>
          <w:bdr w:val="none" w:sz="0" w:space="0" w:color="auto" w:frame="1"/>
        </w:rPr>
        <w:t xml:space="preserve">                  </w:t>
      </w:r>
      <w:r w:rsidRPr="00FA6767">
        <w:rPr>
          <w:sz w:val="28"/>
          <w:szCs w:val="28"/>
          <w:bdr w:val="none" w:sz="0" w:space="0" w:color="auto" w:frame="1"/>
        </w:rPr>
        <w:t xml:space="preserve">   № 3/3</w:t>
      </w:r>
    </w:p>
    <w:p w:rsidR="004E5B5D" w:rsidRPr="00FA6767" w:rsidRDefault="004E5B5D" w:rsidP="004E5B5D">
      <w:pPr>
        <w:pStyle w:val="a3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0D035B" w:rsidRPr="00FA6767" w:rsidRDefault="000D035B" w:rsidP="004E5B5D">
      <w:pPr>
        <w:pStyle w:val="a3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4E5B5D" w:rsidRPr="00FA6767" w:rsidRDefault="004E5B5D" w:rsidP="004E5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управления и распоряжения имуществом, находящимся в собственности Профсоюзнинского сельского поселения Даниловского  муниципального района Волгоградской области</w:t>
      </w:r>
    </w:p>
    <w:p w:rsidR="004E5B5D" w:rsidRPr="00FA6767" w:rsidRDefault="004E5B5D" w:rsidP="004E5B5D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соответствии с Конституцией Российской Федерации,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от 14.11.2002 № 161-ФЗ «О государственных и муниципальных унитарных предприятиях», от 26.07.2006 </w:t>
      </w:r>
      <w:r w:rsid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№135-ФЗ «О защите конкуренции», от 12.01.1996 №7-ФЗ «О некоммерческих организациях», от 26.12.1995</w:t>
      </w:r>
      <w:r w:rsid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208-ФЗ «Об акционерных обществах», Уставом </w:t>
      </w:r>
      <w:r w:rsidR="000D035B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Профсоюзнинского  сельского поселения  Даниловского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</w:t>
      </w:r>
      <w:r w:rsidR="000D035B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лгоградской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 Совет депутатов</w:t>
      </w:r>
      <w:r w:rsidR="000D035B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Профсоюзнинского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D035B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Даниловского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0D035B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4E5B5D" w:rsidRPr="00FA6767" w:rsidRDefault="004E5B5D" w:rsidP="004E5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6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 е ш и л:</w:t>
      </w:r>
    </w:p>
    <w:p w:rsidR="004E5B5D" w:rsidRPr="00FA6767" w:rsidRDefault="004E5B5D" w:rsidP="000D035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 порядке управления и распоряжения имуществом, находящимся в собственности </w:t>
      </w:r>
      <w:r w:rsidR="000D035B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Профсоюзнинского сельского поселения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35B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Даниловского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D035B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0D035B" w:rsidRPr="00FA6767" w:rsidRDefault="004E5B5D" w:rsidP="000D035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вступления в силу настоящего решения признать утратившими силу решени</w:t>
      </w:r>
      <w:r w:rsidR="000D035B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="000D035B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Профсоюзнинского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D035B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Даниловского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</w:t>
      </w:r>
      <w:r w:rsidR="000D035B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D035B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09.01.2007 г. № 1/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2 «О порядке управл</w:t>
      </w:r>
      <w:r w:rsidR="000D035B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 распоряжения имуществом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находящегося в собственности </w:t>
      </w:r>
      <w:r w:rsidR="000D035B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Профсоюзнинского сельского поселения». </w:t>
      </w:r>
    </w:p>
    <w:p w:rsidR="000D035B" w:rsidRPr="00FA6767" w:rsidRDefault="000D035B" w:rsidP="000D035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B5D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в соответствии с Уставом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Профсоюзнинского </w:t>
      </w:r>
      <w:r w:rsidR="004E5B5D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Даниловского </w:t>
      </w:r>
      <w:r w:rsidR="004E5B5D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лгоградской </w:t>
      </w:r>
      <w:r w:rsidR="004E5B5D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разместить на официальном сайте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Профсоюзнинского  сельского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Даниловского муниципального района Волгоградской области.</w:t>
      </w:r>
    </w:p>
    <w:p w:rsidR="004E5B5D" w:rsidRPr="00FA6767" w:rsidRDefault="000D035B" w:rsidP="000D035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B5D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решения оставляю за собой.</w:t>
      </w:r>
    </w:p>
    <w:p w:rsidR="000D035B" w:rsidRPr="00FA6767" w:rsidRDefault="000D035B" w:rsidP="000D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35B" w:rsidRPr="00FA6767" w:rsidRDefault="000D035B" w:rsidP="000D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3660"/>
        <w:gridCol w:w="3660"/>
      </w:tblGrid>
      <w:tr w:rsidR="00FA6767" w:rsidRPr="00FA6767" w:rsidTr="000D035B">
        <w:tc>
          <w:tcPr>
            <w:tcW w:w="32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5B5D" w:rsidRPr="00FA6767" w:rsidRDefault="004E5B5D" w:rsidP="004E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0D035B" w:rsidRPr="00FA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Профсоюзнинского</w:t>
            </w:r>
          </w:p>
          <w:p w:rsidR="004E5B5D" w:rsidRPr="00FA6767" w:rsidRDefault="004E5B5D" w:rsidP="004E5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2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5B5D" w:rsidRPr="00FA6767" w:rsidRDefault="004E5B5D" w:rsidP="004E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5B5D" w:rsidRPr="00FA6767" w:rsidRDefault="004E5B5D" w:rsidP="004E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5B5D" w:rsidRPr="00FA6767" w:rsidRDefault="000D035B" w:rsidP="004E5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З.Г.Затесова</w:t>
            </w:r>
          </w:p>
        </w:tc>
      </w:tr>
    </w:tbl>
    <w:p w:rsidR="004E5B5D" w:rsidRPr="00FA6767" w:rsidRDefault="004E5B5D" w:rsidP="004E5B5D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035B" w:rsidRPr="00FA6767" w:rsidRDefault="000D035B" w:rsidP="004E5B5D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D05" w:rsidRDefault="005C2D05" w:rsidP="004E5B5D">
      <w:pPr>
        <w:spacing w:after="300" w:line="240" w:lineRule="auto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</w:p>
    <w:p w:rsidR="005C2D05" w:rsidRDefault="005C2D05" w:rsidP="004E5B5D">
      <w:pPr>
        <w:spacing w:after="300" w:line="240" w:lineRule="auto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</w:p>
    <w:p w:rsidR="005C2D05" w:rsidRDefault="005C2D05" w:rsidP="004E5B5D">
      <w:pPr>
        <w:spacing w:after="300" w:line="240" w:lineRule="auto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</w:p>
    <w:p w:rsidR="005C2D05" w:rsidRDefault="005C2D05" w:rsidP="004E5B5D">
      <w:pPr>
        <w:spacing w:after="300" w:line="240" w:lineRule="auto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</w:p>
    <w:p w:rsidR="005C2D05" w:rsidRDefault="005C2D05" w:rsidP="004E5B5D">
      <w:pPr>
        <w:spacing w:after="300" w:line="240" w:lineRule="auto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</w:p>
    <w:p w:rsidR="005C2D05" w:rsidRDefault="005C2D05" w:rsidP="004E5B5D">
      <w:pPr>
        <w:spacing w:after="300" w:line="240" w:lineRule="auto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</w:p>
    <w:p w:rsidR="005C2D05" w:rsidRDefault="005C2D05" w:rsidP="004E5B5D">
      <w:pPr>
        <w:spacing w:after="300" w:line="240" w:lineRule="auto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</w:p>
    <w:p w:rsidR="005C2D05" w:rsidRDefault="005C2D05" w:rsidP="004E5B5D">
      <w:pPr>
        <w:spacing w:after="300" w:line="240" w:lineRule="auto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</w:p>
    <w:p w:rsidR="005C2D05" w:rsidRDefault="005C2D05" w:rsidP="004E5B5D">
      <w:pPr>
        <w:spacing w:after="300" w:line="240" w:lineRule="auto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</w:p>
    <w:p w:rsidR="005C2D05" w:rsidRDefault="005C2D05" w:rsidP="004E5B5D">
      <w:pPr>
        <w:spacing w:after="300" w:line="240" w:lineRule="auto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</w:p>
    <w:p w:rsidR="005C2D05" w:rsidRDefault="005C2D05" w:rsidP="004E5B5D">
      <w:pPr>
        <w:spacing w:after="300" w:line="240" w:lineRule="auto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</w:p>
    <w:p w:rsidR="005C2D05" w:rsidRDefault="005C2D05" w:rsidP="004E5B5D">
      <w:pPr>
        <w:spacing w:after="300" w:line="240" w:lineRule="auto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</w:p>
    <w:p w:rsidR="005C2D05" w:rsidRDefault="005C2D05" w:rsidP="004E5B5D">
      <w:pPr>
        <w:spacing w:after="300" w:line="240" w:lineRule="auto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</w:p>
    <w:p w:rsidR="005C2D05" w:rsidRDefault="005C2D05" w:rsidP="004E5B5D">
      <w:pPr>
        <w:spacing w:after="300" w:line="240" w:lineRule="auto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</w:p>
    <w:p w:rsidR="005C2D05" w:rsidRDefault="005C2D05" w:rsidP="004E5B5D">
      <w:pPr>
        <w:spacing w:after="300" w:line="240" w:lineRule="auto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</w:p>
    <w:p w:rsidR="005C2D05" w:rsidRDefault="005C2D05" w:rsidP="004E5B5D">
      <w:pPr>
        <w:spacing w:after="300" w:line="240" w:lineRule="auto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</w:p>
    <w:p w:rsidR="005C2D05" w:rsidRDefault="005C2D05" w:rsidP="004E5B5D">
      <w:pPr>
        <w:spacing w:after="300" w:line="240" w:lineRule="auto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</w:p>
    <w:p w:rsidR="005C2D05" w:rsidRPr="005C2D05" w:rsidRDefault="005C2D05" w:rsidP="004E5B5D">
      <w:pPr>
        <w:spacing w:after="300" w:line="240" w:lineRule="auto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</w:p>
    <w:p w:rsidR="004E5B5D" w:rsidRPr="000D035B" w:rsidRDefault="004E5B5D" w:rsidP="000D035B">
      <w:pPr>
        <w:spacing w:after="300" w:line="240" w:lineRule="auto"/>
        <w:jc w:val="righ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0D035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lastRenderedPageBreak/>
        <w:t>Утверждено</w:t>
      </w:r>
    </w:p>
    <w:p w:rsidR="000D035B" w:rsidRDefault="000D035B" w:rsidP="000D035B">
      <w:pPr>
        <w:spacing w:after="300" w:line="240" w:lineRule="auto"/>
        <w:jc w:val="righ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0D035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решением Совета депутатов Профсоюзнинского</w:t>
      </w:r>
    </w:p>
    <w:p w:rsidR="00E967FC" w:rsidRDefault="004E5B5D" w:rsidP="000D035B">
      <w:pPr>
        <w:spacing w:after="300" w:line="240" w:lineRule="auto"/>
        <w:jc w:val="righ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0D035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сельского поселения </w:t>
      </w:r>
      <w:r w:rsidR="000D035B" w:rsidRPr="000D035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Даниловского </w:t>
      </w:r>
      <w:r w:rsidRPr="000D035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муниципального </w:t>
      </w:r>
    </w:p>
    <w:p w:rsidR="004E5B5D" w:rsidRPr="000D035B" w:rsidRDefault="004E5B5D" w:rsidP="000D035B">
      <w:pPr>
        <w:spacing w:after="300" w:line="240" w:lineRule="auto"/>
        <w:jc w:val="righ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0D035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района Во</w:t>
      </w:r>
      <w:r w:rsidR="000D035B" w:rsidRPr="000D035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лгоградской </w:t>
      </w:r>
      <w:r w:rsidRPr="000D035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области</w:t>
      </w:r>
    </w:p>
    <w:p w:rsidR="004E5B5D" w:rsidRPr="000D035B" w:rsidRDefault="004E5B5D" w:rsidP="000D035B">
      <w:pPr>
        <w:spacing w:after="300" w:line="240" w:lineRule="auto"/>
        <w:jc w:val="right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0D035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от </w:t>
      </w:r>
      <w:r w:rsidR="000D035B" w:rsidRPr="000D035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30.03.2018г.</w:t>
      </w:r>
      <w:r w:rsidRPr="000D035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№ </w:t>
      </w:r>
      <w:r w:rsidR="000D035B" w:rsidRPr="000D035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3/3</w:t>
      </w:r>
    </w:p>
    <w:p w:rsidR="004E5B5D" w:rsidRPr="00FA6767" w:rsidRDefault="004E5B5D" w:rsidP="004E5B5D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5D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> </w:t>
      </w:r>
    </w:p>
    <w:p w:rsidR="005C2D05" w:rsidRPr="00FA6767" w:rsidRDefault="004E5B5D" w:rsidP="00E967FC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E5B5D" w:rsidRPr="00FA6767" w:rsidRDefault="00E967FC" w:rsidP="00E967FC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E5B5D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УПРАВЛЕНИЯ И РАСПОРЯЖЕНИЯ ИМУЩЕСТВОМ, НАХОДЯЩИМСЯ В СОБСТВЕННОСТИ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ПРОФСОЮЗНИНСКОГО</w:t>
      </w:r>
      <w:r w:rsidR="004E5B5D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4E5B5D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ДАНИЛОВСКОГО</w:t>
      </w:r>
      <w:r w:rsidR="004E5B5D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</w:t>
      </w:r>
      <w:r w:rsidR="004E5B5D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4E5B5D" w:rsidRPr="00FA6767" w:rsidRDefault="004E5B5D" w:rsidP="004E5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5B5D" w:rsidRPr="00FA6767" w:rsidRDefault="004E5B5D" w:rsidP="004E5B5D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 порядке управления и распоряжения имуществом, находящим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собственности Профсоюзнинского сельского поселения Даниловского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(далее — Положение) разработано в соответствии с Конституцией Российской Федерации,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26.07.2006 № 135-ФЗ «О защите конкуренции», от 14.11.2002 № 161-ФЗ «О государственных и муниципальных унитарных предприятиях», от 12.01.1996 № 7-ФЗ «О некоммерческих организациях», от 26.12.1995 № 208-ФЗ «Об акционерных обществах», от 08.02.1998 № 14-ФЗ «Об обществах с ограниченной ответственностью», иными нормативными правовыми актами Российской Федерации, В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олгоградской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Профсоюзнинского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Даниловского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лгоградской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устанавливает основные цели и задачи управления и распоряжения имуществом, находящимся в собственности 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муниципальное имущество, муниципальная собственность), порядок приобретения и прекращения прав на муниципальную собственность, формирования муниципальной казны 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создания юридических лиц, порядок осуществления права собственника в отношении муниципального имущества, ведения реестра муниципального имущества, определяет порядок управления и распоряжения муниципальным имуществом, осуществления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 за соблюдением порядка управления и распоряжения муниципальным имуществом.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Действие настоящего Положения не распространяется на правоотношения по изъятию объектов недвижимости для муниципальных нужд, по управлению и распоряжению жилыми помещениями, землей, природными ресурсами, средствами бюджета 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B5D" w:rsidRPr="004E5B5D" w:rsidRDefault="004E5B5D" w:rsidP="005C2D05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  <w:r w:rsidRPr="004E5B5D"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  <w:t>Цели и задачи управления и распоряжения муниципальным имуществом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Управление и распоряжение муниципальным имуществом осуществляется в целях: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Обеспечения решения вопросов местного значения;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Обеспечения осуществления отдельных государственных полномочий, переданных органам местного самоуправления федеральными законами и законами Воронежской области;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Укрепления экономической основы местного самоуправления;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Увеличения доходов бюджета 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Привлечения инвестиций и стимулирования предпринимательской деятельности в 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Профсоюзнинском   сельском  поселении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достижения указанных целей в процессе управления и распоряжения муниципальным имуществом решаются следующие задачи:</w:t>
      </w:r>
    </w:p>
    <w:p w:rsidR="004E5B5D" w:rsidRPr="004E5B5D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  <w:r w:rsidRPr="004E5B5D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>2.2.1. Организация учета муниципального имущества и его движения;</w:t>
      </w:r>
    </w:p>
    <w:p w:rsidR="004E5B5D" w:rsidRPr="004E5B5D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  <w:r w:rsidRPr="004E5B5D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>2.2.2. Выявление и применение наиболее эффективных способов использования муниципального имущества;</w:t>
      </w:r>
    </w:p>
    <w:p w:rsidR="004E5B5D" w:rsidRPr="004E5B5D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  <w:r w:rsidRPr="004E5B5D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>2.2.3. Обеспечение сохранности и эффективного использования муниципального имущества;</w:t>
      </w:r>
    </w:p>
    <w:p w:rsidR="004E5B5D" w:rsidRPr="004E5B5D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  <w:r w:rsidRPr="004E5B5D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>2.2.4. Контроль за управлением и распоряжением муниципальным имуществом.</w:t>
      </w:r>
    </w:p>
    <w:p w:rsidR="004E5B5D" w:rsidRPr="004E5B5D" w:rsidRDefault="004E5B5D" w:rsidP="005C2D0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  <w:r w:rsidRPr="004E5B5D"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  <w:t>Способы распоряжения муниципальным имуществом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Способами распоряжения муниципальным имуществом являются: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3.1.1. Закрепление муниципального имущества на праве хозяйственного ведения за муниципальными предприятиями;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Закрепление муниципального имущества на праве оперативного управления за муниципальными учреждениями и предприятиями;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Изъятие муниципального имущества из хозяйственного ведения, оперативного управления в случаях и в порядке, предусмотренном законодательством Российской Федерации, исключение муниципального имущества из состава имущества, закрепленного на праве хозяйственного ведения, на праве оперативного управления и его включение в состав муниципальной казны 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Передача муниципального имущества по договорам аренды, безвозмездного пользования, доверительного управления муниципальным имуществом, иным договорам, предусматривающим переход прав владения и (или) пользования в отношении муниципального имущества;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Привлечение инвестиций в отношении муниципального имущества в рамках инвестиционной деятельности;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Отчуждение муниципального имущества — переход права собственности </w:t>
      </w:r>
      <w:proofErr w:type="spellStart"/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</w:t>
      </w:r>
      <w:r w:rsidR="005C2D05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</w:t>
      </w:r>
      <w:r w:rsidR="005C2D05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5C2D05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Даниловского муниципального района Волгоградской области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другому лицу.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Распоряжение муниципальным имуществом может быть осуществлено иными способами, предусмотренными законодательством Российской Федерации.</w:t>
      </w:r>
    </w:p>
    <w:p w:rsidR="004E5B5D" w:rsidRPr="00FA6767" w:rsidRDefault="004E5B5D" w:rsidP="005C2D05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Полномочия органов местного самоуправления </w:t>
      </w:r>
      <w:r w:rsidR="00E967FC" w:rsidRPr="00FA6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отношении муниципального имущества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Муниципальное образование — 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</w:t>
      </w:r>
      <w:r w:rsidR="005C2D05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5C2D05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5C2D05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Даниловского муниципального района Волгоградской области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владеет, пользуется и распоряжается муниципальным имуществом, в соответствии с Конституцией Российской Федерации, Федеральными законами, законами 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Уставом 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настоящим Положением и иными муниципальными правовыми актами 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От имени 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Профсоюзнинского  сельского поселения Даниловского муниципального района Волгоградской области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собственника в отношении муниципального имущества, осуществляет администрация 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Профсоюзнинского  сельского поселения Даниловского муниципального 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 Волгоградской области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администрация 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Профсоюзнинского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муниципального района) в соответствии с Уставом 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муниципальными правовыми актами органов местного самоуправления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Администрация 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пределах установленных полномочий, несет ответственность за нецелевое и неэффективное использование объектов муниципального имущества.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Полномочия по управлению и распоряжению муниципальным имуществом осуществляет Совет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администрация 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К полномочиям Совета народных депутатов 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Профсоюзнинского  сельского поселения Даниловского муниципального района Волгоградской области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относится: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4.5.1. Определение порядка управления и распоряжения имуществом, находящимся в муниципальной собственности, а также осуществление контроля его исполнения;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4.5.2. Утверждение порядка и условий приватизации муниципального имущества, плана приватизации муниципального имущества на плановый период;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4.5.3. Утверждение реестра муниципального имущества;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4.5.4. Утверждение положения о муниципальной казне 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4.5.5. Осуществление иных полномочий, отнесенных федеральным, областным законодательством, Уставом 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Профсоюзнинского  сельского поселения Даниловского муниципального района Волгоградской области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иными муниципальными нормативными правовыми актами органов местного самоуправления 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Профсоюзнинского  сельского поселения Даниловского муниципального района Волгоградской области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ведению Совета депутатов 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К полномочиям администрации 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Профсоюзнинского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Даниловского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относится: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4.6.1. Управление и распоряжение муниципальной собственностью в соответствии с федеральным, областным законодательством и нормативными правовыми актами органов местного самоуправления 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передача находящихся в муниципальной собственности объектов в аренду, хозяйственное ведение, оперативное управление, безвозмездное пользование, доверительное управление, в залог, обременение его другими способами или отчуждение имущества в собственность других лиц;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4.6.2. Принятие имущества в муниципальную собственность в соответствии с федеральным, областным законодательством и нормативными правовыми актами органов местного самоуправления 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4.6.3. Внесение в соответствующие федеральные органы государственной власти, органы государственной власти В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олгоградской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органы местного самоуправления 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Даниловского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предложений о передаче объектов федеральной собственности, государственной собственности В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олгоградской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муниципальной собственности  </w:t>
      </w:r>
      <w:r w:rsidR="00675DD5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Даниловского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лгоградской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находящихся на территории 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муниципальную собственность </w:t>
      </w:r>
      <w:r w:rsidR="00E967FC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Профсоюзнинского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4.6.4. Принятие решения о создании муниципальных предприятий и учреждений, участие в создании хозяйственных обществ, в том числе межмуниципальных, необходимых для осуществления полномочий по решению вопросов местного значения, определение размера и формы внесения имущественного вклада;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4.6.5. Осуществление полномочий учредителя муниципальных учреждений и предприятий;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4.6.6. Осуществление полномочий собственника имущества в отношении муниципальных учреждений и предприятий;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4.6.7. Утверждение учредительных документов хозяйственных обществ, уставов акционерных обществ, созданных путем приватизации имущественного комплекса муниципальных унитарных предприятий;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4.6.8. Осуществление в соответствии с действующим законодательством прав акционера (участника) хозяйственных обществ, ак</w:t>
      </w:r>
      <w:r w:rsidR="00675DD5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(доли) которых принадлежат  </w:t>
      </w:r>
      <w:proofErr w:type="spellStart"/>
      <w:r w:rsidR="00675DD5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Профсоюзнинскому</w:t>
      </w:r>
      <w:proofErr w:type="spellEnd"/>
      <w:r w:rsidR="00675DD5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 </w:t>
      </w:r>
      <w:r w:rsidR="00675DD5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Даниловского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</w:t>
      </w:r>
      <w:r w:rsidR="00675DD5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лгоградской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4.6.9. Организация разработки плана приватизации муниципального имущества и обеспечение его выполнения;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4.6.10. Осуществление учета и контроля за поступлением денежных средств от приватизации и аренды муниципального имущества;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4.6.11. Обеспечение проведения инвентаризации муниципального имущества в порядке, установленном муниципальным правовым актом органов местного самоуправления </w:t>
      </w:r>
      <w:r w:rsidR="0081233F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Профсоюзнинского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1233F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Даниловского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4.6.12. Представление муниципального образования — </w:t>
      </w:r>
      <w:r w:rsidR="0081233F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Профсоюзнинское сельское поселение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связанным с государственной регистрацией, переходом, прекращением прав собственности в отношении муниципального имущества в органах, осуществляющих государственную регистрацию прав на недвижимое имущество и сделок с ним;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4.6.13.  Осуществление учета объектов муниципальной собственности и ведение реестра муниципального имущества в соответствии с действующем законодательством РФ;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4.6.14. Списание муниципального имущества осуществляется в порядке, установленном муниципальным правовым актом органов местного самоуправления </w:t>
      </w:r>
      <w:r w:rsidR="0081233F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1233F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Даниловского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4.6.15. Изъятие в соответствии с действующим законодательством и настоящим Положением у муниципальных учреждений и предприятий излишнего, неиспользуемого или используемого не по назначению муниципального имущества;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4.6.16. Осуществление контроля полноты и своевременности поступления в бюджет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Профсоюзнинского  сельского поселения Даниловского муниципального района Волгоградской области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от приватизации и использования муниципального имущества, принятие необходимых мер для обеспечения данных поступлений в отношении лиц, на которых возложена обязанность перечисления в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Профсоюзнинского  сельского поселения Даниловского муниципального района Волгоградской области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платежей;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4.6.17. Осуществление контроля за сохранностью и использованием по назначению муниципального имущества, закрепленного за муниципальными учреждениями и предприятиями, а также за переданным, в установленном порядке, имуществом иным лицам. В случае нарушения установленного порядка управления и распоряжения муниципальным имуществом принятие необходимых мер в соответствии с действующим законодательством РФ;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4.6.18. Осуществление иных полномочий, отнесенных федеральным и областным законодательством, Уставом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иными муниципальными правовыми актами органов местного самоуправления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Профсоюзнинского  сельского поселения Даниловского муниципального района Волгоградской области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компетенции органов местного самоуправления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B5D" w:rsidRPr="00FA6767" w:rsidRDefault="004E5B5D" w:rsidP="005C2D05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Основания возникновения права муниципальной собственности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 собственности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Профсоюзнинского  сельского поселения Даниловского муниципального района Волгоградской области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находиться имущество, определенное статьей 50 Федерального закона от 06.10.2003 №131-ФЗ «Об общих принципах организации местного самоуправления в Российской Федерации» и Уставом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Муниципальная собственность формируется следующими способами: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разграничении государственной собственности в Российской Федерации на федеральную собственность, государственную собственность В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олгоградской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муниципальную собственность в порядке, установленном действующим законодательством Российской Федерации и Во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лгоградской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передаче объектов государственной собственности В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олгоградской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(далее по тексту — областная собственность) в муниципальную собственность в соответствии с законодательством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передаче объектов в муниципальную собственность от иного муниципального образования;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вводе в эксплуатацию вновь возведенных объектов за счет средств местного бюджета;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приобретении имущества на основании договора купли-продажи, мены, дарения или иной сделки, предусмотренной действующим законодательством Российской Федерации;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-путем получения продукции и доходов в результате использования муниципальной собственности;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иным основаниям, предусмотренным действующим законодательством.</w:t>
      </w:r>
    </w:p>
    <w:p w:rsidR="004E5B5D" w:rsidRPr="00FA6767" w:rsidRDefault="004E5B5D" w:rsidP="005C2D05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 муниципальной собственности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В целях формирования полной и достоверной информации, необходимой для исполнения полномочий по управлению и распоряжению муниципальной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собственностью, администрацией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Профсоюзнинского  сельского поселения Даниловского муниципального района Волгоградской области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Реестр муниципального имущества (далее по тексту — Реестр).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Реестр представляет собой банк данных о составе муниципальной собственности, формирующийся на основе нормативно-правовых актов органов местного самоуправления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данных, представляемых муниципальными предприятиями и муниципальными учреждениями.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6.3. Формирование и ведение Реестра 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Основаниями для включения или исключения объектов муниципальной собственности из Реестра являются: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решение Совета депутатов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постановление администрации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соответствующий гражданско-правовой договор;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решение суда;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иные основания, установленные законодательством РФ.</w:t>
      </w:r>
    </w:p>
    <w:p w:rsidR="004E5B5D" w:rsidRPr="00FA6767" w:rsidRDefault="004E5B5D" w:rsidP="005C2D05">
      <w:pPr>
        <w:numPr>
          <w:ilvl w:val="0"/>
          <w:numId w:val="9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и распоряжение муниципальной собственностью, закрепленной на праве хозяйственного ведения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Муниципальная собственность может быть закреплена без изменения вида или статуса собственности на праве хозяйственного ведения строго целевым назначением за муниципальными предприятиями на основании постановления администрации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Муниципальное предприятие вправе пользоваться и распоряжаться принадлежащей ему на праве хозяйственного ведения муниципальной собственностью в пределах его компетенции в соответствии с Гражданским кодексом Российской Федерации и другими нормативными правовыми актами.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Администрация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Профсоюзнинского  сельского поселения Даниловского муниципального района Волгоградской области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Профсоюзнинского  сельского поселения Даниловского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Волгоградской области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изъять излишнее, неиспользуемое либо используемое не по назначению имущество, находящееся в хозяйственном ведении, и распорядиться им в соответствии с установленным настоящим Положением порядком и законодательством РФ.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Муниципальная собственность, закрепленная за муниципальными предприятиями на праве хозяйственного ведения, учитывается на балансе предприятий.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Продукция и доходы от использования имущества, находящегося в хозяйственном ведении, а также имущество, приобретенное муниципальными предприятиями по сделкам или иным основаниям, поступают в хозяйственное ведение предприятия и являются муниципальной собственностью.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</w:t>
      </w:r>
      <w:r w:rsidR="003D35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3D35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D35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Даниловского муниципального района Волгоградской области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на получение части прибыли от использования имущества, находящегося в хозяйственном ведении муниципального предприятия, остающейся после уплаты налогов и сборов в соответствии с действующим законодательством.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 Контроль за использованием по назначению и сохранностью имущества, закрепленного за муниципальными предприятиями на праве хозяйственного ведения, осуществляет администрация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 Муниципальные предприятия ежегодно, обязаны направлять в администрацию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Профсоюзнинского  сельского поселения Даниловского муниципального района Волгоградской области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имуществе, находящемся на балансе муниципального предприятия.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 Изъятие или наделение имуществом муниципального предприятия осуществляется на основании правового акта администрации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B5D" w:rsidRPr="00FA6767" w:rsidRDefault="004E5B5D" w:rsidP="005C2D05">
      <w:pPr>
        <w:numPr>
          <w:ilvl w:val="0"/>
          <w:numId w:val="10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и распоряжение муниципальной собственностью, закрепленной на праве оперативного управления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8.1. Муниципальная собственность может быть закреплена без изменения вида (статуса) собственности на праве оперативного управления за муниципальным учреждением на основании постановления администрации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Муниципальная собственность, закрепленная на праве оперативного управления, учитывается на балансе муниципального учреждения.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8.3. Муниципальное учреждение вправе пользоваться и распоряжаться принадлежащей ему на праве оперативного управления муниципальной собственностью в пределах его компетенции в соответствии с Гражданским кодексом Российской Федерации и другими нормативными правовыми актами.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Администрация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Профсоюзнинского  сельского поселения Даниловского муниципального района Волгоградской области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изъять излишнее, неиспользуемое либо используемое не по назначению имущество, переданное в оперативное управление муниципальному учреждению, и распорядиться им в соответствии с настоящим Положением.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Автономное учреждение без предварительного письменного согласования администрации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оформленного в виде постановления администрации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вправе распоряжаться недвижимым имуществом и особо ценным движимым имуществом, закрепленными за ним собственником или приобретенными автономным учреждением за счет средств, выделенных ему собственником на приобретение такого имущества. Остальным имуществом, находящимся у него на праве оперативного управления, автономное учреждение вправе распоряжаться самостоятельно, если иное не установлено законом.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автономного учреждения.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учреждение без предварительного письменного согласования администрации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оформленного в виде постановления администрации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Профсоюзнинского  сельского поселения Даниловского муниципального района Волгоградской области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района,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управления, бюджетное учреждение вправе распоряжаться самостоятельно, если иное не установлено законом.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Казенное учреждение не вправе отчуждать либо иным способом распоряжаться имуществом без предварительного письменного согласования администрации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оформленного в виде постановления администрации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Казенное учреждение может осуществлять приносящую доход деятельность в соответствии со своими учредительными документами.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Денежные средства, имущество и другие объекты собственности, переданные муниципальному учреждению физическими и (или) юридическими лицами в форме дара, пожертвования или по завещанию, продукты интеллектуального и творческого труда, являющиеся результатом деятельности муниципального учреждения, а также доходы от собственной деятельности муниципального учреждения и приобретенные на эти доходы объекты собственности, подлежат обязательному учету и являются муниципальной собственностью </w:t>
      </w:r>
      <w:bookmarkStart w:id="0" w:name="_GoBack"/>
      <w:bookmarkEnd w:id="0"/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 Контроль за использованием по назначению и сохранностью имущества, закрепленного за муниципальным учреждением на праве оперативного управления, осуществляет администрация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8.8. Муниципальные учреждения ежеквартально не позднее 15 числа месяца, следующего за отчетным кварталом, обязаны направлять в 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имуществе, находящемся на балансе муниципального учреждения.</w:t>
      </w:r>
    </w:p>
    <w:p w:rsidR="004E5B5D" w:rsidRPr="00FA6767" w:rsidRDefault="004E5B5D" w:rsidP="005C2D05">
      <w:pPr>
        <w:numPr>
          <w:ilvl w:val="0"/>
          <w:numId w:val="1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управления акциями (долями) хозяйственных обществ, в составе которых находятся акции (доля) муниципальной собственности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Права акционеров и участников хозяйственных обществ, акции и доли, в уставных капиталах обществ, которые находятся в собственности муниципального образования —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Профсоюзнинского  сельского поселения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 администрация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Управление принадлежащими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Профсоюзнинского  сельского поселения Даниловского муниципального района Волгоградской области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долями (паями, вкладами, акциями) хозяйственных обществ от имени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администрация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В обществах, где часть голосующих акций или доли в уставном капитале находятся в собственности муниципального образования —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Профсоюзнинское  сельское поселение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Положением в праве: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вносить вопросы в повестку дня общего собрания акционеров (участников) общества;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выдвигать кандидатов для избрания в органы управления, ревизионную и счетную комиссии общества;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предъявлять требования о проведении внеочередного общего собрания акционеров (участников) общества;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созывать внеочередное общее собрание акционеров (участников) общества;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определять позицию акционера (участника) по вопросам повестки дня общего собрания акционеров (участников) общества;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осуществлять иные права акционера (участника) общества, в соответствии с действующим законодательством.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Участие в управлении хозяйственными обществами осуществляется через представителя администрации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назначается правовым актом администрации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9.5. Представитель администрации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лично участвовать в работе соответствующего органа управления общества,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голосовать по вопросам повестки дня общих собраний акционеров (участников) общества, заседаний совета директоров, и не может делегировать свои полномочия иным лицам. В случае временной невозможности представителя администрации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Профсоюзнинского  сельского поселения Даниловского муниципального района Волгоградской области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свои полномочия, глава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назначении временного представителя администрации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9.6. Полномочия представителя администрации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прекращаются: по истечении срока действия доверенности, договора о представлении интересов администрации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Профсоюзнинского  сельского поселения Даниловского муниципального района Волгоградской области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расторжения, в случае замены представителя, а также в случаях перехода права собственности на соответствующие акции (доли в уставном капитале) и ликвидации акционерного общества.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9.7. Дивиденды по акциям или часть чистой прибыли от доли, принадлежащей </w:t>
      </w:r>
      <w:r w:rsid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Профсоюзнинскому</w:t>
      </w:r>
      <w:proofErr w:type="spellEnd"/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сельскому  поселению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хозяйственных обществах, перечисляются в бюджет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Профсоюзнинского  сельского поселения Даниловского муниципального района Волгоградской области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порядке.</w:t>
      </w:r>
    </w:p>
    <w:p w:rsidR="004E5B5D" w:rsidRPr="00FA6767" w:rsidRDefault="004E5B5D" w:rsidP="005C2D05">
      <w:pPr>
        <w:numPr>
          <w:ilvl w:val="0"/>
          <w:numId w:val="1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Приватизация муниципальной собственности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Имущество, находящееся в муниципальной собственности, может быть передано в собственность физических и (или) юридических лиц в порядке, предусмотренном федеральным законодательством РФ и настоящим Положением.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Совет депутатов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Профсоюзнинского  сельского поселения Даниловского муниципального района Волгоградской области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Положение о порядке и условиях приватизации и План приватизации муниципальной собственности.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10.3. Администрация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законодательством РФ и правовыми актами органов местного самоуправления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Профсоюзнинского  сельского поселения Даниловского муниципального района Волгоградской области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процедуру приватизации муниципального имущества.</w:t>
      </w:r>
    </w:p>
    <w:p w:rsidR="004E5B5D" w:rsidRPr="00FA6767" w:rsidRDefault="004E5B5D" w:rsidP="005C2D05">
      <w:pPr>
        <w:numPr>
          <w:ilvl w:val="0"/>
          <w:numId w:val="1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Передача муниципального имущества в доверительное управление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11.1. Объекты муниципальной собственности, в том числе пакеты акций, доли, паи, не находящиеся в хозяйственном ведении, оперативном управлении, могут быть переданы администрацией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Профсоюзнинского  сельского поселения Даниловского муниципального района Волгоградской области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доверительное управление другим лицам (доверительным управляющим) в соответствии с главой 53 Гражданского кодекса Российской Федерации.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Доверительные управляющие обязаны осуществлять управление имуществом, переданным в доверительное управление, в интересах собственника имущества муниципального образования –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Решение о передаче объектов муниципальной собственности в доверительное управление принимается постановлением администрации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Профсоюзнинского  сельского поселения Даниловского муниципального района Волгоградской области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случаях, предусмотренных федеральным законодательством РФ. Договор доверительного управления заключается в порядке, предусмотренном действующим законодательством по результатам проведения конкурсов или аукционов на право заключения таких договоров, проводимых в порядке, установленном федеральным законодательством РФ, за исключением случаев, предусмотренных статьей 17.1 Федерального закона от 26.07.2006 № 135-ФЗ «О защите конкуренции».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 Договор о передаче объектов муниципальной собственности в доверительное управление заключается администрацией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11.5. В договоре о передаче объектов муниципальной собственности в доверительное управление предусматривается: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объем полномочий доверительного управляющего по управлению объектами муниципальной собственности;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условия содержания и обеспечения их сохранности;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условия вознаграждения доверительного управляющего и имущественной ответственности сторон;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основания досрочного расторжения договора;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иные условия в соответствии с действующим законодательством.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11.6. Учредителем доверительного управления от имени муниципального образования –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Профсоюзнинское  сельское поселение Даниловского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Волгоградской области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выступает администрация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B5D" w:rsidRPr="00FA6767" w:rsidRDefault="004E5B5D" w:rsidP="005C2D05">
      <w:pPr>
        <w:numPr>
          <w:ilvl w:val="0"/>
          <w:numId w:val="1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Залог объектов муниципальной собственности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Залогодателями муниципального имущества являются: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администрация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муниципальные предприятия, владеющие муниципальным имуществом на праве хозяйственного ведения.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Администрация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Профсоюзнинского  сельского поселения Даниловского муниципального района Волгоградской области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 залоге муниципального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составляющего казну  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 В качестве предмета залога может быть использовано имущество, указанное в пункте 1 статьи 130 Гражданского кодекса Российской Федерации, принадлежащее муниципальному образованию –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Профсоюзнинское  сельское поселение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муниципальных предприятий в целом, их структурных единиц и подразделений как имущественных комплексов и земельных участков, находящихся в муниципальной собственности.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12.4. Предметом залога не может быть имущество, ограниченное в обороте или изъятое из оборота в соответствии с федеральным законодательством РФ.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12.5. Порядок предоставления в залог муниципального имущества и перечень объектов муниципальной собственности, которые могут быть предметом залога, утверждаются решением Совета депутатов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12.6. Оценка муниципального имущества, являющегося предметом залога, производится в соответствии с законодательством Российской Федерации об оценочной деятельности.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12.7. Страхование предметов залога от рисков утраты и повреждения осуществляется в соответствии с действующим законодательством и условиями договора о залоге.</w:t>
      </w:r>
    </w:p>
    <w:p w:rsidR="004E5B5D" w:rsidRPr="00FA6767" w:rsidRDefault="004E5B5D" w:rsidP="005C2D05">
      <w:pPr>
        <w:numPr>
          <w:ilvl w:val="0"/>
          <w:numId w:val="1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Привлечение инвестиций в отношении муниципального имущества в рамках инвестиционной деятельности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целях создания благоприятных условий для развития инвестиционной деятельности в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Профсоюзнинском сельском поселении  Даниловского муниципального района Волгоградской области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имущество может выступать предметом капитальных вложений, а также являться объектом концессионных соглашений в соответствии с Федеральным законом от 25.02.1999 № 39-ФЗ «Об инвестиционной деятельности в Российской Федерации, осуществляемой в форме капитальных вложений», Законом Воронежской области от 07.07.2006 № 67-ОЗ «О государственной (областной) поддержке инвестиционной деятельности на территории Воронежской области» и иными правовыми актами Российской Федерации, Воронежской области и муниципальными правовыми актами органов местного самоуправления </w:t>
      </w:r>
      <w:r w:rsidR="00F20213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B5D" w:rsidRPr="00FA6767" w:rsidRDefault="004E5B5D" w:rsidP="005C2D05">
      <w:pPr>
        <w:numPr>
          <w:ilvl w:val="0"/>
          <w:numId w:val="1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муниципального имущества </w:t>
      </w:r>
      <w:r w:rsidR="00ED4514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Профсоюзнинского  сельского поселения Даниловского муниципального района Волгоградской области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аренду или безвозмездное пользование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Объектами аренды или безвозмездного пользования являются недвижимое имущество (отдельно стоящие нежилые здания, строения, сооружения, встроенные, пристроенные, встроенно-пристроенные нежилые помещения и др.) и движимое имущество, находящееся в муниципальной собственности или переданное в хозяйственное ведение и оперативное управление муниципальным предприятиям и учреждениям, за исключением земельных участков, объектов жилищного фонда и обособленных природных объектов, находящихся в муниципальной собственности.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14.2.1. Арендодателями муниципального имущества являются: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D4514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Профсоюзнинского  сельского поселения Даниловского муниципального района Волгоградской области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муниципальные учреждения и предприятия </w:t>
      </w:r>
      <w:r w:rsidR="00ED4514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Профсоюзнинского  сельского поселения Даниловского муниципального района Волгоградской области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закрепленного за ними муниципального имущества;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14.2.2. Ссудодателем муниципального имущества является администрации </w:t>
      </w:r>
      <w:r w:rsidR="00ED4514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14.3. Арендаторами или ссудополучателями муниципального имущества могут быть физические и юридические лица, зарегистрированные в установленном порядке.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14.4. Не допускается предоставление муниципального имущества в безвозмездное пользование для ведения ссудополучателями коммерческой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за исключением случаев предоставления муниципального имущества муниципальным предприятиям и государственным или муниципальным учреждениям.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14.5. Заключение договоров аренды или безвозмездного пользования в отношении муниципального имущества осуществляется только по результатам проведения конкурсов или аукционов (далее — торги), за исключением случаев, предусмотренных статьей 17.1 Федерального закона  от 26.07.2006 № 135-ФЗ «О защите конкуренции», когда имущество может быть предоставлено в аренду или безвозмездное пользование без проведения торгов, а также в иных случаях, предусмотренных действующим законодательством.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14.6. Форма и порядок проведения торгов определяются в соответствии с положениями Приказа ФАС России от 10.02.2010 №67 и другими нормативными правовыми актами РФ.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14.7. Договор аренды или безвозмездного пользования муниципальным имуществом заключается на основании правового акта администрации </w:t>
      </w:r>
      <w:r w:rsidR="00ED4514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указан срок предоставления муниципального имущества в аренду или безвозмездное пользование, вид, назначение передаваемого имущества, наименование арендатора или ссудополучателя имущества и иные условия в соответствии с действующим законодательством.</w:t>
      </w:r>
    </w:p>
    <w:p w:rsidR="004E5B5D" w:rsidRPr="00FA6767" w:rsidRDefault="004E5B5D" w:rsidP="005C2D05">
      <w:pPr>
        <w:numPr>
          <w:ilvl w:val="0"/>
          <w:numId w:val="17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 использованием и сохранностью муниципального имущества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 Контрольно – ревизионная комиссия </w:t>
      </w:r>
      <w:r w:rsidR="00ED4514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осуществлять контроль за исполнением настоящего Положения при условии заключения органами местного самоуправления </w:t>
      </w:r>
      <w:r w:rsidR="00ED4514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Профсоюзнинского  сельского поселения Даниловского муниципального района Волгоградской области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соглашений о передаче осуществления  соответствующего полномочия.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15.2. Администрация </w:t>
      </w:r>
      <w:r w:rsidR="00ED4514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Профсоюзнинского  сельского поселения Даниловского муниципального района Волгоградской области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за сохранностью и использованием муниципального имущества по назначению, полнотой и своевременностью внесения платежей в бюджет </w:t>
      </w:r>
      <w:r w:rsidR="00ED4514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пользование им.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15.3. Администрация </w:t>
      </w:r>
      <w:r w:rsidR="00ED4514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контроль за использованием и сохранностью муниципального имущества посредством: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15.3.1. Учета муниципального имущества;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15.3.2. Проверок сохранности, использования по назначению и эффективности использования имущества, закрепленного за муниципальными учреждениями и предприятиями на праве хозяйственного ведения и оперативного управления;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15.3.3. Проверок соблюдения условий использования имущества муниципальной казны, переданного по гражданско-правовым договорам юридическим и физическим лицам во владение и (или) пользование;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15.3.4. Мониторинга поступления платы за пользование муниципальным имуществом в бюджет </w:t>
      </w:r>
      <w:r w:rsidR="00ED4514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15.4. Руководители муниципальных учреждений и предприятий несут ответственность за сохранность и эффективность использования имущества, закрепленного за ними на праве хозяйственного ведения или оперативного управления.</w:t>
      </w:r>
    </w:p>
    <w:p w:rsidR="004E5B5D" w:rsidRPr="00FA6767" w:rsidRDefault="004E5B5D" w:rsidP="005C2D0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15.5. Администрация </w:t>
      </w:r>
      <w:r w:rsid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D05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запросам депутатов Совета депутатов </w:t>
      </w:r>
      <w:r w:rsidR="005C2D05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комиссий Совета депутатов </w:t>
      </w:r>
      <w:r w:rsidR="005C2D05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 сельского поселения Даниловского муниципального района Волгоградской области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Контрольно-ревизионной комиссии </w:t>
      </w:r>
      <w:r w:rsidR="005C2D05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Даниловского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</w:t>
      </w:r>
      <w:r w:rsidR="005C2D05"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лгоградской </w:t>
      </w:r>
      <w:r w:rsidRPr="00FA6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представляет всю необходимую информацию о своей деятельности по управлению и распоряжению муниципальным имуществом.</w:t>
      </w:r>
    </w:p>
    <w:p w:rsidR="00830A56" w:rsidRPr="00FA6767" w:rsidRDefault="00830A56" w:rsidP="005C2D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0A56" w:rsidRPr="00FA6767" w:rsidSect="000D03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6FAD"/>
    <w:multiLevelType w:val="multilevel"/>
    <w:tmpl w:val="21865D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816A8"/>
    <w:multiLevelType w:val="multilevel"/>
    <w:tmpl w:val="AF221A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F5220"/>
    <w:multiLevelType w:val="multilevel"/>
    <w:tmpl w:val="9FFAE7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55209"/>
    <w:multiLevelType w:val="multilevel"/>
    <w:tmpl w:val="F970E0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B36EAF"/>
    <w:multiLevelType w:val="multilevel"/>
    <w:tmpl w:val="133AE5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E8102C"/>
    <w:multiLevelType w:val="multilevel"/>
    <w:tmpl w:val="14F0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431C2E"/>
    <w:multiLevelType w:val="multilevel"/>
    <w:tmpl w:val="8F52CF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384B91"/>
    <w:multiLevelType w:val="multilevel"/>
    <w:tmpl w:val="76B0A6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F219AB"/>
    <w:multiLevelType w:val="multilevel"/>
    <w:tmpl w:val="DC789F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882EF4"/>
    <w:multiLevelType w:val="multilevel"/>
    <w:tmpl w:val="03B8FE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5C6A00"/>
    <w:multiLevelType w:val="multilevel"/>
    <w:tmpl w:val="9550A9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516EAE"/>
    <w:multiLevelType w:val="multilevel"/>
    <w:tmpl w:val="D3B8C7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3201E9"/>
    <w:multiLevelType w:val="multilevel"/>
    <w:tmpl w:val="E1643C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5A6451"/>
    <w:multiLevelType w:val="multilevel"/>
    <w:tmpl w:val="86E472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7A1AEE"/>
    <w:multiLevelType w:val="multilevel"/>
    <w:tmpl w:val="AC002F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B41D40"/>
    <w:multiLevelType w:val="multilevel"/>
    <w:tmpl w:val="AE849C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0F4F89"/>
    <w:multiLevelType w:val="multilevel"/>
    <w:tmpl w:val="27A4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10"/>
  </w:num>
  <w:num w:numId="9">
    <w:abstractNumId w:val="7"/>
  </w:num>
  <w:num w:numId="10">
    <w:abstractNumId w:val="15"/>
  </w:num>
  <w:num w:numId="11">
    <w:abstractNumId w:val="9"/>
  </w:num>
  <w:num w:numId="12">
    <w:abstractNumId w:val="8"/>
  </w:num>
  <w:num w:numId="13">
    <w:abstractNumId w:val="11"/>
  </w:num>
  <w:num w:numId="14">
    <w:abstractNumId w:val="14"/>
  </w:num>
  <w:num w:numId="15">
    <w:abstractNumId w:val="4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58"/>
    <w:rsid w:val="00070D4C"/>
    <w:rsid w:val="000D035B"/>
    <w:rsid w:val="003D35B8"/>
    <w:rsid w:val="004E5B5D"/>
    <w:rsid w:val="005C2D05"/>
    <w:rsid w:val="00675DD5"/>
    <w:rsid w:val="007A2158"/>
    <w:rsid w:val="0081233F"/>
    <w:rsid w:val="00830A56"/>
    <w:rsid w:val="00E967FC"/>
    <w:rsid w:val="00ED4514"/>
    <w:rsid w:val="00F20213"/>
    <w:rsid w:val="00FA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E5B5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B5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4E5B5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D0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E5B5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B5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4E5B5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D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20</Pages>
  <Words>6200</Words>
  <Characters>35341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2018-04-09T06:32:00Z</dcterms:created>
  <dcterms:modified xsi:type="dcterms:W3CDTF">2018-04-09T08:54:00Z</dcterms:modified>
</cp:coreProperties>
</file>