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7F" w:rsidRDefault="0013197F" w:rsidP="0013197F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ДЕПУТАТОВ</w:t>
      </w:r>
    </w:p>
    <w:p w:rsidR="0013197F" w:rsidRDefault="0013197F" w:rsidP="0013197F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ПРОФСОЮЗНИНСКОГО СЕЛЬСКОГО ПОСЕЛЕНИЯ</w:t>
      </w:r>
    </w:p>
    <w:p w:rsidR="0013197F" w:rsidRDefault="0013197F" w:rsidP="0013197F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13197F" w:rsidRDefault="0013197F" w:rsidP="0013197F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13197F" w:rsidRDefault="0013197F" w:rsidP="00131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3197F" w:rsidRDefault="0013197F" w:rsidP="0013197F">
      <w:pPr>
        <w:jc w:val="center"/>
        <w:rPr>
          <w:b/>
          <w:bCs/>
          <w:sz w:val="28"/>
          <w:szCs w:val="28"/>
        </w:rPr>
      </w:pPr>
    </w:p>
    <w:p w:rsidR="0013197F" w:rsidRDefault="0013197F" w:rsidP="0013197F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 «30» марта  2018  года          № </w:t>
      </w:r>
      <w:r w:rsidR="009E3C93">
        <w:rPr>
          <w:sz w:val="28"/>
          <w:szCs w:val="28"/>
          <w:bdr w:val="none" w:sz="0" w:space="0" w:color="auto" w:frame="1"/>
        </w:rPr>
        <w:t>3/2</w:t>
      </w:r>
    </w:p>
    <w:p w:rsidR="0013197F" w:rsidRDefault="0013197F" w:rsidP="0013197F">
      <w:pPr>
        <w:rPr>
          <w:sz w:val="28"/>
          <w:szCs w:val="28"/>
        </w:rPr>
      </w:pPr>
    </w:p>
    <w:p w:rsidR="0013197F" w:rsidRDefault="0013197F" w:rsidP="0013197F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Устав Профсоюзнинского</w:t>
      </w:r>
    </w:p>
    <w:p w:rsidR="0013197F" w:rsidRDefault="0013197F" w:rsidP="00131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Даниловского муниципального </w:t>
      </w:r>
    </w:p>
    <w:p w:rsidR="0013197F" w:rsidRDefault="0013197F" w:rsidP="0013197F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</w:p>
    <w:p w:rsidR="0013197F" w:rsidRDefault="0013197F" w:rsidP="0013197F">
      <w:pPr>
        <w:rPr>
          <w:sz w:val="28"/>
          <w:szCs w:val="28"/>
        </w:rPr>
      </w:pPr>
    </w:p>
    <w:p w:rsidR="0013197F" w:rsidRDefault="0013197F" w:rsidP="0013197F">
      <w:pPr>
        <w:rPr>
          <w:b/>
          <w:sz w:val="28"/>
          <w:szCs w:val="28"/>
        </w:rPr>
      </w:pPr>
    </w:p>
    <w:p w:rsidR="0013197F" w:rsidRDefault="0013197F" w:rsidP="00131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05.12.2017 № 380-ФЗ </w:t>
      </w:r>
      <w:r>
        <w:rPr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</w:t>
      </w:r>
      <w:bookmarkStart w:id="0" w:name="_GoBack"/>
      <w:bookmarkEnd w:id="0"/>
      <w:r>
        <w:rPr>
          <w:sz w:val="28"/>
          <w:szCs w:val="28"/>
        </w:rPr>
        <w:t>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статьей 28 Устава Профсоюзнинского сельского поселения Даниловского муниципального района Волгоградской области, Совет депутатов Профсоюзнинского сельского поселения</w:t>
      </w:r>
    </w:p>
    <w:p w:rsidR="0013197F" w:rsidRDefault="0013197F" w:rsidP="001319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13197F" w:rsidRDefault="0013197F" w:rsidP="0013197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Внести в Устав Профсоюзнинского 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Волгоградской области, принятый решением Совета депутатов Профсоюзнинского  сельского поселения от 12  августа </w:t>
      </w:r>
      <w:r>
        <w:rPr>
          <w:spacing w:val="7"/>
          <w:sz w:val="28"/>
          <w:szCs w:val="28"/>
        </w:rPr>
        <w:t xml:space="preserve">2014 г. </w:t>
      </w:r>
      <w:r>
        <w:rPr>
          <w:sz w:val="28"/>
          <w:szCs w:val="28"/>
        </w:rPr>
        <w:t>№ 6,  (в редакции решений от 19  июня  2015</w:t>
      </w:r>
      <w:r>
        <w:rPr>
          <w:spacing w:val="7"/>
          <w:sz w:val="28"/>
          <w:szCs w:val="28"/>
        </w:rPr>
        <w:t xml:space="preserve"> г. № 6/1,   </w:t>
      </w:r>
      <w:r>
        <w:rPr>
          <w:sz w:val="28"/>
          <w:szCs w:val="28"/>
        </w:rPr>
        <w:t xml:space="preserve">от 29  сентября  2015г.    № 12/1,  от </w:t>
      </w:r>
      <w:r>
        <w:rPr>
          <w:sz w:val="28"/>
          <w:szCs w:val="28"/>
          <w:bdr w:val="none" w:sz="0" w:space="0" w:color="auto" w:frame="1"/>
        </w:rPr>
        <w:t xml:space="preserve">27 апреля 2016 года   № 4/1,    от 20 сентября 2016 г. № 8/1,  от 29 марта 2017 г. № 2/1,   от 04.08.2017 г. № 7/1, от 06.10.2017 г. № 10/1,  от 29.12.2017г. № 15/1,  </w:t>
      </w:r>
      <w:r>
        <w:rPr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13197F" w:rsidRDefault="0013197F" w:rsidP="0013197F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3 Устава Профсоюзнинского сельского поселения Даниловского муниципального района Волгоградской области изложить в следующей редакции:</w:t>
      </w:r>
    </w:p>
    <w:p w:rsidR="0013197F" w:rsidRDefault="0013197F" w:rsidP="0013197F">
      <w:pPr>
        <w:pStyle w:val="Con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Территорию поселения составляют исторически сложившиеся земли поселка Профсоюзник,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Семибратовский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хутора Киевский, хутора Ушаки,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входящих в состав Профсоюзнинского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Закону Волгоградской области,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Профсоюзнинского сельского поселения.</w:t>
      </w:r>
      <w:r>
        <w:rPr>
          <w:sz w:val="28"/>
          <w:szCs w:val="28"/>
        </w:rPr>
        <w:t>».</w:t>
      </w:r>
    </w:p>
    <w:p w:rsidR="0013197F" w:rsidRDefault="0013197F" w:rsidP="0013197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97F" w:rsidRDefault="0013197F" w:rsidP="0013197F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9 части 1 статьи 5 Устава Профсоюзнинского сельского поселения Даниловского муниципального района Волгоградской области изложить в следующей редакции:</w:t>
      </w:r>
    </w:p>
    <w:p w:rsidR="0013197F" w:rsidRDefault="0013197F" w:rsidP="00131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«21) утверждение правил благоустройства территории Профсоюзнинского  сельского поселения, осуществление контроля за их соблюдением, организация благоустройства территории Профсоюзнинского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Профсоюзнинского  сельского поселения;»</w:t>
      </w:r>
    </w:p>
    <w:p w:rsidR="0013197F" w:rsidRDefault="0013197F" w:rsidP="0013197F">
      <w:pPr>
        <w:jc w:val="both"/>
        <w:rPr>
          <w:b/>
          <w:sz w:val="28"/>
          <w:szCs w:val="28"/>
        </w:rPr>
      </w:pPr>
    </w:p>
    <w:p w:rsidR="0013197F" w:rsidRDefault="0013197F" w:rsidP="0013197F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Статью 12 Устава Профсоюзнинского сельского поселения Даниловского муниципального района Волгоградской области в следующей редакции:</w:t>
      </w:r>
    </w:p>
    <w:p w:rsidR="0013197F" w:rsidRDefault="0013197F" w:rsidP="0013197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12. Публичные слушания, общественные обсуждения.</w:t>
      </w:r>
    </w:p>
    <w:p w:rsidR="0013197F" w:rsidRDefault="0013197F" w:rsidP="0013197F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поселения </w:t>
      </w:r>
      <w:r>
        <w:rPr>
          <w:bCs/>
          <w:sz w:val="28"/>
          <w:szCs w:val="28"/>
        </w:rPr>
        <w:t>Советом депутатов Профсоюзнинского  сельского поселения</w:t>
      </w:r>
      <w:r>
        <w:rPr>
          <w:bCs/>
          <w:sz w:val="22"/>
          <w:szCs w:val="22"/>
          <w:u w:val="single"/>
        </w:rPr>
        <w:t>,</w:t>
      </w:r>
      <w:r>
        <w:rPr>
          <w:sz w:val="28"/>
          <w:szCs w:val="28"/>
        </w:rPr>
        <w:t xml:space="preserve"> главой Профсоюзнинского сельского поселения проводятся публичные слушания с участием жителей поселения. </w:t>
      </w:r>
    </w:p>
    <w:p w:rsidR="0013197F" w:rsidRDefault="0013197F" w:rsidP="0013197F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13197F" w:rsidRDefault="0013197F" w:rsidP="00131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Профсоюзнинского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Профсоюзнинского сельского поселения вносятся изменения в форме точного воспроизведения положений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Профсоюзнинского  сельского поселения в соответствие с этими нормативными правовыми актами;</w:t>
      </w:r>
    </w:p>
    <w:p w:rsidR="0013197F" w:rsidRDefault="0013197F" w:rsidP="00131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13197F" w:rsidRDefault="0013197F" w:rsidP="00131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Профсоюзнинского  сельского поселения;</w:t>
      </w:r>
    </w:p>
    <w:p w:rsidR="0013197F" w:rsidRDefault="0013197F" w:rsidP="00131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вопросы о преобразовании Профсоюзнинского сельского поселения, за исключением случаев, если в соответствии со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статьей 13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Профсоюзнинского  сельского поселения требуется получение согласия населения Профсоюзнинского сельского поселения, выраженного путем голосования либо на сходах граждан.</w:t>
      </w:r>
    </w:p>
    <w:p w:rsidR="0013197F" w:rsidRDefault="0013197F" w:rsidP="00131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>
        <w:rPr>
          <w:bCs/>
          <w:sz w:val="28"/>
          <w:szCs w:val="28"/>
        </w:rPr>
        <w:t>Совета депутатов Профсоюзнинского сельского поселения</w:t>
      </w:r>
      <w:r>
        <w:rPr>
          <w:sz w:val="28"/>
          <w:szCs w:val="28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Профсоюзнинского</w:t>
      </w:r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13197F" w:rsidRDefault="0013197F" w:rsidP="00131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bCs/>
          <w:sz w:val="28"/>
          <w:szCs w:val="28"/>
        </w:rPr>
        <w:t>Совета депутатов Профсоюзнинского сельского поселения</w:t>
      </w:r>
      <w:r>
        <w:rPr>
          <w:sz w:val="28"/>
          <w:szCs w:val="28"/>
        </w:rPr>
        <w:t xml:space="preserve"> с учетом положений законодательства о градостроительной деятельности.».</w:t>
      </w:r>
    </w:p>
    <w:p w:rsidR="0013197F" w:rsidRDefault="0013197F" w:rsidP="00131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197F" w:rsidRDefault="0013197F" w:rsidP="0013197F">
      <w:pPr>
        <w:numPr>
          <w:ilvl w:val="1"/>
          <w:numId w:val="1"/>
        </w:numPr>
        <w:tabs>
          <w:tab w:val="left" w:pos="426"/>
          <w:tab w:val="left" w:pos="709"/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Пункт 16 части 1 статьи 20 Устава Профсоюзнинского сельского поселения Даниловского муниципального района Волгоградской области изложить в следующей редакции:</w:t>
      </w:r>
    </w:p>
    <w:p w:rsidR="0013197F" w:rsidRDefault="0013197F" w:rsidP="00131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«16) </w:t>
      </w:r>
      <w:r>
        <w:rPr>
          <w:sz w:val="28"/>
          <w:szCs w:val="28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</w:t>
      </w:r>
      <w:r>
        <w:rPr>
          <w:rFonts w:eastAsia="Calibri"/>
          <w:sz w:val="28"/>
          <w:szCs w:val="28"/>
        </w:rPr>
        <w:t>».</w:t>
      </w:r>
    </w:p>
    <w:p w:rsidR="0013197F" w:rsidRDefault="0013197F" w:rsidP="0013197F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highlight w:val="yellow"/>
        </w:rPr>
      </w:pPr>
    </w:p>
    <w:p w:rsidR="0013197F" w:rsidRDefault="0013197F" w:rsidP="0013197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1.5.  </w:t>
      </w:r>
      <w:r>
        <w:rPr>
          <w:rFonts w:eastAsia="Calibri"/>
          <w:sz w:val="28"/>
          <w:szCs w:val="28"/>
        </w:rPr>
        <w:t>Часть 8 статьи 21 Устава Профсоюзнинского  сельского поселения Даниловского  муниципального района Волгоградской области изложить в следующей редакции:</w:t>
      </w:r>
    </w:p>
    <w:p w:rsidR="0013197F" w:rsidRDefault="0013197F" w:rsidP="00131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«8. В случае если глава Профсоюзнинского сельского поселения, полномочия которого прекращены досрочно на основании правового акта </w:t>
      </w:r>
      <w:r>
        <w:rPr>
          <w:sz w:val="28"/>
          <w:szCs w:val="28"/>
        </w:rPr>
        <w:t>высшего должностного лица Волгоградской области об отрешении от должности главы Профсоюзнинского сельского поселения либо на основании решения Совета депутатов Профсоюзнинского  сельского поселения об удалении главы Профсоюзнинского сельского поселения в отставку, обжалует данные правовой акт или решение в судебном порядке, досрочные выборы главы  Профсоюзнинского сельского поселения, избираемого на муниципальных выборах, не могут быть назначены до вступления решения суда в законную силу.».</w:t>
      </w:r>
    </w:p>
    <w:p w:rsidR="0013197F" w:rsidRDefault="0013197F" w:rsidP="00131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опубликования (обнародования). </w:t>
      </w:r>
    </w:p>
    <w:p w:rsidR="0013197F" w:rsidRDefault="0013197F" w:rsidP="0013197F">
      <w:pPr>
        <w:jc w:val="both"/>
        <w:rPr>
          <w:sz w:val="28"/>
          <w:szCs w:val="28"/>
        </w:rPr>
      </w:pPr>
    </w:p>
    <w:p w:rsidR="0013197F" w:rsidRDefault="0013197F" w:rsidP="0013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Профсоюзнинского                                   </w:t>
      </w:r>
    </w:p>
    <w:p w:rsidR="0013197F" w:rsidRDefault="0013197F" w:rsidP="0013197F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0"/>
          <w:szCs w:val="20"/>
        </w:rPr>
        <w:t xml:space="preserve">                                                 </w:t>
      </w:r>
      <w:r>
        <w:rPr>
          <w:sz w:val="28"/>
          <w:szCs w:val="28"/>
        </w:rPr>
        <w:t xml:space="preserve">   З.Г.Затесова    </w:t>
      </w:r>
    </w:p>
    <w:p w:rsidR="0013197F" w:rsidRDefault="0013197F" w:rsidP="0013197F">
      <w:pPr>
        <w:rPr>
          <w:sz w:val="20"/>
          <w:szCs w:val="20"/>
        </w:rPr>
      </w:pPr>
    </w:p>
    <w:p w:rsidR="00081C15" w:rsidRDefault="00081C15"/>
    <w:sectPr w:rsidR="0008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37"/>
    <w:rsid w:val="00081C15"/>
    <w:rsid w:val="0013197F"/>
    <w:rsid w:val="009E3C93"/>
    <w:rsid w:val="00B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19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13197F"/>
    <w:pPr>
      <w:spacing w:before="100" w:beforeAutospacing="1" w:after="100" w:afterAutospacing="1"/>
    </w:pPr>
  </w:style>
  <w:style w:type="paragraph" w:customStyle="1" w:styleId="ConsNormal">
    <w:name w:val="ConsNormal"/>
    <w:rsid w:val="00131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1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19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13197F"/>
    <w:pPr>
      <w:spacing w:before="100" w:beforeAutospacing="1" w:after="100" w:afterAutospacing="1"/>
    </w:pPr>
  </w:style>
  <w:style w:type="paragraph" w:customStyle="1" w:styleId="ConsNormal">
    <w:name w:val="ConsNormal"/>
    <w:rsid w:val="00131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1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70AB730F60BB6D480768EBED843A909753FE2121AC2BBA0A6BE7368BB4A0241A912580DC80C83r3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70AB730F60BB6D480768EBED843A909753FE7194C95B9F1F3B0r71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2018-03-29T12:28:00Z</dcterms:created>
  <dcterms:modified xsi:type="dcterms:W3CDTF">2018-03-29T12:34:00Z</dcterms:modified>
</cp:coreProperties>
</file>