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0" w:rsidRDefault="001955D0" w:rsidP="001955D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1955D0" w:rsidRDefault="001955D0" w:rsidP="001955D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1955D0" w:rsidRDefault="001955D0" w:rsidP="001955D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1955D0" w:rsidRDefault="001955D0" w:rsidP="00195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D0" w:rsidRPr="00BE0B69" w:rsidRDefault="001955D0" w:rsidP="00195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955D0" w:rsidRDefault="001955D0" w:rsidP="001955D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E0B69">
        <w:rPr>
          <w:bdr w:val="none" w:sz="0" w:space="0" w:color="auto" w:frame="1"/>
        </w:rPr>
        <w:t xml:space="preserve">от </w:t>
      </w:r>
      <w:r>
        <w:rPr>
          <w:bdr w:val="none" w:sz="0" w:space="0" w:color="auto" w:frame="1"/>
        </w:rPr>
        <w:t>27</w:t>
      </w:r>
      <w:r w:rsidRPr="00BE0B69">
        <w:rPr>
          <w:bdr w:val="none" w:sz="0" w:space="0" w:color="auto" w:frame="1"/>
        </w:rPr>
        <w:t>.0</w:t>
      </w:r>
      <w:r>
        <w:rPr>
          <w:bdr w:val="none" w:sz="0" w:space="0" w:color="auto" w:frame="1"/>
        </w:rPr>
        <w:t>8</w:t>
      </w:r>
      <w:r w:rsidRPr="00BE0B69">
        <w:rPr>
          <w:bdr w:val="none" w:sz="0" w:space="0" w:color="auto" w:frame="1"/>
        </w:rPr>
        <w:t xml:space="preserve">. 2015 года                                 №   </w:t>
      </w:r>
      <w:r>
        <w:rPr>
          <w:bdr w:val="none" w:sz="0" w:space="0" w:color="auto" w:frame="1"/>
        </w:rPr>
        <w:t>10/1</w:t>
      </w:r>
    </w:p>
    <w:p w:rsidR="001955D0" w:rsidRPr="001955D0" w:rsidRDefault="001955D0" w:rsidP="001955D0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О передаче имущества из муниципальной собственности 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Профсоюзнинского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Даниловского 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муниципального района Волгоградской области в государственную собственность Волгоградской области</w:t>
      </w:r>
    </w:p>
    <w:p w:rsidR="001955D0" w:rsidRPr="001955D0" w:rsidRDefault="001955D0" w:rsidP="001955D0">
      <w:pPr>
        <w:spacing w:before="195" w:after="195" w:line="341" w:lineRule="atLeast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13.06.2006г. № 374 «О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собственности в федеральную собственность или собственность субъекта Российской Федерации»,</w:t>
      </w:r>
    </w:p>
    <w:p w:rsidR="001955D0" w:rsidRPr="001955D0" w:rsidRDefault="001955D0" w:rsidP="001955D0">
      <w:pPr>
        <w:spacing w:before="195" w:after="195" w:line="341" w:lineRule="atLeast"/>
        <w:ind w:firstLine="708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Профсоюзнинского 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сельского поселения решил:</w:t>
      </w:r>
    </w:p>
    <w:p w:rsidR="001955D0" w:rsidRPr="001955D0" w:rsidRDefault="001955D0" w:rsidP="001955D0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 1. Передать безвозмездно из муниципальной собственности </w:t>
      </w:r>
      <w:r w:rsidR="0005289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Профсоюзнинского 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сельского поселения</w:t>
      </w:r>
      <w:r w:rsidR="0005289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Даниловского 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муниципального района Волгоградской области в государственную собственность Волгоградской области муниципальное имущество, находящееся в казне </w:t>
      </w:r>
      <w:r w:rsidR="0005289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Профсоюзнинского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поселения, </w:t>
      </w:r>
      <w:proofErr w:type="gramStart"/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согласно приложения</w:t>
      </w:r>
      <w:proofErr w:type="gramEnd"/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№ 1.</w:t>
      </w:r>
    </w:p>
    <w:p w:rsidR="001955D0" w:rsidRPr="001955D0" w:rsidRDefault="001955D0" w:rsidP="001955D0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    2. Подготовить и подписать передаточный акт в соответствии с действующим законодательством, внести соответствующие изменения в Реестр объектов муниципальной собственности </w:t>
      </w:r>
      <w:r w:rsidR="0005289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Профсоюзнинского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</w:t>
      </w:r>
      <w:r w:rsidR="0005289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Даниловского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1955D0" w:rsidRPr="001955D0" w:rsidRDefault="001955D0" w:rsidP="001955D0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 3. Право собственности Волгоградской области на передаваемое имущество возникает со дня утверждения передаточного акта.</w:t>
      </w:r>
    </w:p>
    <w:p w:rsidR="001955D0" w:rsidRPr="001955D0" w:rsidRDefault="001955D0" w:rsidP="001955D0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 4. Настоящее Решение вступает в силу с момента его подписания.</w:t>
      </w:r>
    </w:p>
    <w:p w:rsidR="00A971A9" w:rsidRDefault="001955D0" w:rsidP="001955D0">
      <w:pPr>
        <w:spacing w:before="195" w:after="195" w:line="341" w:lineRule="atLeast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    </w:t>
      </w:r>
    </w:p>
    <w:p w:rsidR="001955D0" w:rsidRPr="001955D0" w:rsidRDefault="00A971A9" w:rsidP="001955D0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</w:t>
      </w:r>
      <w:r w:rsidR="001955D0"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   Глава </w:t>
      </w:r>
      <w:r w:rsidR="0005289C"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Профсоюнинского</w:t>
      </w:r>
      <w:r w:rsidR="001955D0"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1955D0" w:rsidRPr="001955D0" w:rsidRDefault="001955D0" w:rsidP="001955D0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       сельского поселения                                    </w:t>
      </w:r>
      <w:r w:rsidR="0005289C"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   </w:t>
      </w:r>
      <w:r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        </w:t>
      </w:r>
      <w:r w:rsidR="0005289C"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З.Г. Затесова</w:t>
      </w:r>
      <w:r w:rsidRPr="0005289C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                                 </w:t>
      </w:r>
    </w:p>
    <w:p w:rsidR="001955D0" w:rsidRPr="001955D0" w:rsidRDefault="001955D0" w:rsidP="006D4ED7">
      <w:pPr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                            Приложение  № 1</w:t>
      </w:r>
    </w:p>
    <w:p w:rsidR="001955D0" w:rsidRPr="001955D0" w:rsidRDefault="001955D0" w:rsidP="001955D0">
      <w:pPr>
        <w:spacing w:before="195" w:after="195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Решению  Совета депутатов</w:t>
      </w:r>
    </w:p>
    <w:p w:rsidR="001955D0" w:rsidRPr="001955D0" w:rsidRDefault="00A971A9" w:rsidP="001955D0">
      <w:pPr>
        <w:spacing w:before="195" w:after="195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Профсоюзнинского</w:t>
      </w:r>
      <w:r w:rsidR="001955D0"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</w:p>
    <w:p w:rsidR="001955D0" w:rsidRPr="001955D0" w:rsidRDefault="001955D0" w:rsidP="001955D0">
      <w:pPr>
        <w:spacing w:before="195" w:after="195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  </w:t>
      </w:r>
      <w:r w:rsidR="00A971A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27.08.2015</w:t>
      </w:r>
      <w:r w:rsidRPr="001955D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№  10/</w:t>
      </w:r>
      <w:r w:rsidR="00A971A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</w:t>
      </w:r>
    </w:p>
    <w:p w:rsidR="001955D0" w:rsidRPr="001955D0" w:rsidRDefault="001955D0" w:rsidP="001955D0">
      <w:pPr>
        <w:spacing w:before="600" w:after="36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ПЕРЕЧЕНЬ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br/>
        <w:t>имущества, передаваемого из муниципальной собственности </w:t>
      </w:r>
      <w:r w:rsidR="00A971A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Профсоюзнинского 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сельского поселения </w:t>
      </w:r>
      <w:r w:rsidR="00A971A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Даниловского </w:t>
      </w:r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муниципального района Волгоградской области </w:t>
      </w:r>
      <w:bookmarkStart w:id="0" w:name="_GoBack"/>
      <w:r w:rsidRPr="001955D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 государственную собственность Волгоградской области</w:t>
      </w:r>
    </w:p>
    <w:tbl>
      <w:tblPr>
        <w:tblpPr w:leftFromText="180" w:rightFromText="180" w:vertAnchor="text" w:tblpY="1"/>
        <w:tblOverlap w:val="never"/>
        <w:tblW w:w="9214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2126"/>
      </w:tblGrid>
      <w:tr w:rsidR="006D4ED7" w:rsidRPr="001955D0" w:rsidTr="007B3702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bookmarkEnd w:id="0"/>
          <w:p w:rsidR="001955D0" w:rsidRPr="00866342" w:rsidRDefault="001955D0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/>
                <w:color w:val="303F50"/>
                <w:sz w:val="20"/>
                <w:szCs w:val="20"/>
                <w:lang w:eastAsia="ru-RU"/>
              </w:rPr>
            </w:pP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866342" w:rsidRDefault="001955D0" w:rsidP="00CB637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/>
                <w:color w:val="303F50"/>
                <w:sz w:val="20"/>
                <w:szCs w:val="20"/>
                <w:lang w:eastAsia="ru-RU"/>
              </w:rPr>
            </w:pP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Адр</w:t>
            </w:r>
            <w:r w:rsidR="00866342"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ес места нахождения организации</w:t>
            </w:r>
            <w:r w:rsidR="00CB637C"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,</w:t>
            </w: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ИНН 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866342" w:rsidRDefault="001955D0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/>
                <w:color w:val="303F50"/>
                <w:sz w:val="20"/>
                <w:szCs w:val="20"/>
                <w:lang w:eastAsia="ru-RU"/>
              </w:rPr>
            </w:pP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866342" w:rsidRDefault="001955D0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/>
                <w:color w:val="303F50"/>
                <w:sz w:val="20"/>
                <w:szCs w:val="20"/>
                <w:lang w:eastAsia="ru-RU"/>
              </w:rPr>
            </w:pP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866342" w:rsidRDefault="001955D0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/>
                <w:color w:val="303F50"/>
                <w:sz w:val="20"/>
                <w:szCs w:val="20"/>
                <w:lang w:eastAsia="ru-RU"/>
              </w:rPr>
            </w:pPr>
            <w:r w:rsidRPr="00866342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6D4ED7" w:rsidRPr="001955D0" w:rsidTr="007B3702">
        <w:trPr>
          <w:trHeight w:val="246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1955D0" w:rsidRDefault="001955D0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Администрация </w:t>
            </w:r>
            <w:r w:rsidR="00A971A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Профсоюзнинского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сельского поселения </w:t>
            </w:r>
            <w:r w:rsidR="00A971A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Даниловского 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1955D0" w:rsidRDefault="001955D0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A971A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район,</w:t>
            </w:r>
          </w:p>
          <w:p w:rsidR="001955D0" w:rsidRPr="001955D0" w:rsidRDefault="00A971A9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  <w:r w:rsidR="001955D0"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д.1</w:t>
            </w:r>
          </w:p>
          <w:p w:rsidR="001955D0" w:rsidRPr="001955D0" w:rsidRDefault="001955D0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ИНН </w:t>
            </w:r>
            <w:r w:rsidR="00A971A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3404002601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1955D0" w:rsidRDefault="00A17DB2" w:rsidP="00A17DB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Газоснабжение п. Профсоюзник Даниловского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1955D0" w:rsidRDefault="001955D0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A971A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район,</w:t>
            </w:r>
          </w:p>
          <w:p w:rsidR="001955D0" w:rsidRPr="001955D0" w:rsidRDefault="00A971A9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5D0" w:rsidRPr="001955D0" w:rsidRDefault="001955D0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Общая протяженность</w:t>
            </w:r>
          </w:p>
          <w:p w:rsidR="001955D0" w:rsidRPr="001955D0" w:rsidRDefault="00A17DB2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8168,0</w:t>
            </w:r>
            <w:r w:rsidR="001955D0"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м.,</w:t>
            </w:r>
          </w:p>
          <w:p w:rsidR="001955D0" w:rsidRPr="001955D0" w:rsidRDefault="001955D0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20</w:t>
            </w:r>
            <w:r w:rsidR="00A17DB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10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года ввода</w:t>
            </w:r>
          </w:p>
          <w:p w:rsidR="001955D0" w:rsidRDefault="001955D0" w:rsidP="006D4ED7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эксплуатацию</w:t>
            </w:r>
          </w:p>
          <w:p w:rsidR="001955D0" w:rsidRPr="001955D0" w:rsidRDefault="00CB637C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кадастровый  (или условный) номер:  34:04:020003:753</w:t>
            </w:r>
          </w:p>
        </w:tc>
      </w:tr>
    </w:tbl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2126"/>
      </w:tblGrid>
      <w:tr w:rsidR="006D4ED7" w:rsidTr="007B3702">
        <w:trPr>
          <w:trHeight w:val="4460"/>
        </w:trPr>
        <w:tc>
          <w:tcPr>
            <w:tcW w:w="1701" w:type="dxa"/>
          </w:tcPr>
          <w:p w:rsidR="001955D0" w:rsidRPr="001955D0" w:rsidRDefault="006D4ED7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Профсоюзнинского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Даниловского 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843" w:type="dxa"/>
          </w:tcPr>
          <w:p w:rsidR="006D4ED7" w:rsidRPr="001955D0" w:rsidRDefault="006D4ED7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район,</w:t>
            </w:r>
          </w:p>
          <w:p w:rsidR="006D4ED7" w:rsidRPr="001955D0" w:rsidRDefault="006D4ED7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д.1</w:t>
            </w:r>
          </w:p>
          <w:p w:rsidR="001955D0" w:rsidRPr="001955D0" w:rsidRDefault="006D4ED7" w:rsidP="006D4ED7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3404002601</w:t>
            </w:r>
          </w:p>
        </w:tc>
        <w:tc>
          <w:tcPr>
            <w:tcW w:w="1843" w:type="dxa"/>
          </w:tcPr>
          <w:p w:rsidR="001955D0" w:rsidRPr="001955D0" w:rsidRDefault="00A17DB2" w:rsidP="00A17DB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Газоснабжение х. Семибратовский Даниловского района Волгоградской области</w:t>
            </w:r>
          </w:p>
        </w:tc>
        <w:tc>
          <w:tcPr>
            <w:tcW w:w="1701" w:type="dxa"/>
          </w:tcPr>
          <w:p w:rsidR="006D4ED7" w:rsidRPr="001955D0" w:rsidRDefault="006D4ED7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="00A17DB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</w:t>
            </w:r>
          </w:p>
          <w:p w:rsidR="001955D0" w:rsidRPr="001955D0" w:rsidRDefault="006D4ED7" w:rsidP="006D4ED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х. Семибратовский</w:t>
            </w:r>
          </w:p>
        </w:tc>
        <w:tc>
          <w:tcPr>
            <w:tcW w:w="2126" w:type="dxa"/>
          </w:tcPr>
          <w:p w:rsidR="006D4ED7" w:rsidRPr="001955D0" w:rsidRDefault="006D4ED7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Общая протяженность</w:t>
            </w:r>
          </w:p>
          <w:p w:rsidR="006D4ED7" w:rsidRPr="001955D0" w:rsidRDefault="00A17DB2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695,</w:t>
            </w:r>
            <w:r w:rsidR="006D4ED7"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0 м.,</w:t>
            </w:r>
          </w:p>
          <w:p w:rsidR="006D4ED7" w:rsidRPr="001955D0" w:rsidRDefault="006D4ED7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200</w:t>
            </w:r>
            <w:r w:rsidR="00A17DB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года ввода</w:t>
            </w:r>
          </w:p>
          <w:p w:rsidR="00CB637C" w:rsidRDefault="006D4ED7" w:rsidP="006D4ED7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эксплуатацию</w:t>
            </w:r>
          </w:p>
          <w:p w:rsidR="00CB637C" w:rsidRDefault="00CB637C" w:rsidP="00CB637C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кадастровый  (или условный) номер:</w:t>
            </w:r>
          </w:p>
          <w:p w:rsidR="006D4ED7" w:rsidRPr="00CB637C" w:rsidRDefault="00CB637C" w:rsidP="00CB63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34:04:000000:261</w:t>
            </w:r>
          </w:p>
        </w:tc>
      </w:tr>
      <w:tr w:rsidR="00CB637C" w:rsidTr="007B3702">
        <w:tc>
          <w:tcPr>
            <w:tcW w:w="1701" w:type="dxa"/>
          </w:tcPr>
          <w:p w:rsidR="001955D0" w:rsidRPr="001955D0" w:rsidRDefault="00CB637C" w:rsidP="0039752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Профсоюзнинского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Даниловского 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843" w:type="dxa"/>
          </w:tcPr>
          <w:p w:rsidR="00CB637C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район,</w:t>
            </w:r>
          </w:p>
          <w:p w:rsidR="00CB637C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д.1</w:t>
            </w:r>
          </w:p>
          <w:p w:rsidR="001955D0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3404002601</w:t>
            </w:r>
          </w:p>
        </w:tc>
        <w:tc>
          <w:tcPr>
            <w:tcW w:w="1843" w:type="dxa"/>
          </w:tcPr>
          <w:p w:rsidR="001955D0" w:rsidRPr="001955D0" w:rsidRDefault="00CB637C" w:rsidP="0039752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земельный участок</w:t>
            </w:r>
            <w:r w:rsidR="007B370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под территорию газопровода п. Профсоюзник </w:t>
            </w:r>
            <w:r w:rsidR="007B370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Даниловского района Волгоградской области</w:t>
            </w:r>
          </w:p>
        </w:tc>
        <w:tc>
          <w:tcPr>
            <w:tcW w:w="1701" w:type="dxa"/>
          </w:tcPr>
          <w:p w:rsidR="00CB637C" w:rsidRPr="001955D0" w:rsidRDefault="00CB637C" w:rsidP="0039752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 район</w:t>
            </w:r>
          </w:p>
          <w:p w:rsidR="001955D0" w:rsidRPr="001955D0" w:rsidRDefault="003E7644" w:rsidP="0039752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</w:p>
        </w:tc>
        <w:tc>
          <w:tcPr>
            <w:tcW w:w="2126" w:type="dxa"/>
          </w:tcPr>
          <w:p w:rsidR="00CB637C" w:rsidRPr="001955D0" w:rsidRDefault="007B3702" w:rsidP="0039752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196</w:t>
            </w:r>
            <w:r w:rsidR="00CB637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="00CB637C"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0 м.,</w:t>
            </w:r>
          </w:p>
          <w:p w:rsidR="00CB637C" w:rsidRDefault="00CB637C" w:rsidP="0039752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кадастровый  (или условный) номер:</w:t>
            </w:r>
          </w:p>
          <w:p w:rsidR="00CB637C" w:rsidRPr="00CB637C" w:rsidRDefault="00CB637C" w:rsidP="007B37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34:04:000000:</w:t>
            </w:r>
            <w:r w:rsidR="007B370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272</w:t>
            </w:r>
          </w:p>
        </w:tc>
      </w:tr>
      <w:tr w:rsidR="00CB637C" w:rsidTr="007B3702">
        <w:tc>
          <w:tcPr>
            <w:tcW w:w="1701" w:type="dxa"/>
          </w:tcPr>
          <w:p w:rsidR="001955D0" w:rsidRPr="001955D0" w:rsidRDefault="00CB637C" w:rsidP="0039752E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Профсоюзнинского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Даниловского 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843" w:type="dxa"/>
          </w:tcPr>
          <w:p w:rsidR="00CB637C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район,</w:t>
            </w:r>
          </w:p>
          <w:p w:rsidR="00CB637C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п. Профсоюзник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д.1</w:t>
            </w:r>
          </w:p>
          <w:p w:rsidR="001955D0" w:rsidRPr="001955D0" w:rsidRDefault="00CB637C" w:rsidP="0039752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3404002601</w:t>
            </w:r>
          </w:p>
        </w:tc>
        <w:tc>
          <w:tcPr>
            <w:tcW w:w="1843" w:type="dxa"/>
          </w:tcPr>
          <w:p w:rsidR="001955D0" w:rsidRPr="001955D0" w:rsidRDefault="007B3702" w:rsidP="007B370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под территорию газопровода х. Семибратовский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Даниловского района Волгоградской области</w:t>
            </w:r>
          </w:p>
        </w:tc>
        <w:tc>
          <w:tcPr>
            <w:tcW w:w="1701" w:type="dxa"/>
          </w:tcPr>
          <w:p w:rsidR="00CB637C" w:rsidRPr="001955D0" w:rsidRDefault="00CB637C" w:rsidP="0039752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Волгоградская область,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Даниловский район</w:t>
            </w:r>
          </w:p>
          <w:p w:rsidR="001955D0" w:rsidRPr="001955D0" w:rsidRDefault="00CB637C" w:rsidP="0039752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х. Семибратовский</w:t>
            </w:r>
          </w:p>
        </w:tc>
        <w:tc>
          <w:tcPr>
            <w:tcW w:w="2126" w:type="dxa"/>
          </w:tcPr>
          <w:p w:rsidR="007B3702" w:rsidRPr="001955D0" w:rsidRDefault="007B3702" w:rsidP="007B3702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Pr="001955D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0 м.,</w:t>
            </w:r>
          </w:p>
          <w:p w:rsidR="00CB637C" w:rsidRDefault="00CB637C" w:rsidP="0039752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кадастровый  (или условный) номер:</w:t>
            </w:r>
          </w:p>
          <w:p w:rsidR="00CB637C" w:rsidRPr="00CB637C" w:rsidRDefault="00CB637C" w:rsidP="007B37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34:04:000000:</w:t>
            </w:r>
            <w:r w:rsidR="007B370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273</w:t>
            </w:r>
          </w:p>
        </w:tc>
      </w:tr>
    </w:tbl>
    <w:p w:rsidR="001955D0" w:rsidRPr="001955D0" w:rsidRDefault="006D4ED7" w:rsidP="001955D0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br w:type="textWrapping" w:clear="all"/>
      </w:r>
      <w:r w:rsidR="001955D0" w:rsidRPr="001955D0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FC562A" w:rsidRDefault="00FC562A"/>
    <w:sectPr w:rsidR="00FC562A" w:rsidSect="00A97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8"/>
    <w:rsid w:val="0005289C"/>
    <w:rsid w:val="001955D0"/>
    <w:rsid w:val="003C7498"/>
    <w:rsid w:val="003E7644"/>
    <w:rsid w:val="006D4ED7"/>
    <w:rsid w:val="007B3702"/>
    <w:rsid w:val="00866342"/>
    <w:rsid w:val="00A17DB2"/>
    <w:rsid w:val="00A971A9"/>
    <w:rsid w:val="00CB637C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5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D0"/>
    <w:rPr>
      <w:b/>
      <w:bCs/>
    </w:rPr>
  </w:style>
  <w:style w:type="character" w:customStyle="1" w:styleId="apple-converted-space">
    <w:name w:val="apple-converted-space"/>
    <w:basedOn w:val="a0"/>
    <w:rsid w:val="001955D0"/>
  </w:style>
  <w:style w:type="paragraph" w:customStyle="1" w:styleId="web">
    <w:name w:val="web"/>
    <w:basedOn w:val="a"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5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6D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5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D0"/>
    <w:rPr>
      <w:b/>
      <w:bCs/>
    </w:rPr>
  </w:style>
  <w:style w:type="character" w:customStyle="1" w:styleId="apple-converted-space">
    <w:name w:val="apple-converted-space"/>
    <w:basedOn w:val="a0"/>
    <w:rsid w:val="001955D0"/>
  </w:style>
  <w:style w:type="paragraph" w:customStyle="1" w:styleId="web">
    <w:name w:val="web"/>
    <w:basedOn w:val="a"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5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6D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dcterms:created xsi:type="dcterms:W3CDTF">2015-08-27T06:14:00Z</dcterms:created>
  <dcterms:modified xsi:type="dcterms:W3CDTF">2015-08-28T07:20:00Z</dcterms:modified>
</cp:coreProperties>
</file>