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A7" w:rsidRPr="003E70A7" w:rsidRDefault="003E70A7" w:rsidP="003E70A7">
      <w:pPr>
        <w:shd w:val="clear" w:color="auto" w:fill="FFFFFF"/>
        <w:spacing w:after="150" w:line="33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1</w:t>
      </w:r>
    </w:p>
    <w:p w:rsidR="003E70A7" w:rsidRPr="003E70A7" w:rsidRDefault="003E70A7" w:rsidP="003E70A7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E7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комиссии </w:t>
      </w:r>
      <w:r w:rsidRPr="003E70A7">
        <w:rPr>
          <w:rFonts w:ascii="Times New Roman" w:hAnsi="Times New Roman" w:cs="Times New Roman"/>
          <w:sz w:val="24"/>
          <w:szCs w:val="24"/>
        </w:rPr>
        <w:t>по проведению конкурсов, аукционов по продаже находящихся в муниципальной собственности земельных участков или права на заключение договоров аренды таких земельных участков на территории  Профсоюзнинского сельского поселения Даниловского муниципального района Волгоградской области</w:t>
      </w:r>
    </w:p>
    <w:p w:rsidR="003E70A7" w:rsidRPr="003E70A7" w:rsidRDefault="003E70A7" w:rsidP="003E70A7">
      <w:pPr>
        <w:pStyle w:val="a4"/>
        <w:numPr>
          <w:ilvl w:val="0"/>
          <w:numId w:val="2"/>
        </w:numPr>
        <w:shd w:val="clear" w:color="auto" w:fill="FFFFFF"/>
        <w:spacing w:after="150" w:line="330" w:lineRule="atLeast"/>
        <w:jc w:val="center"/>
        <w:textAlignment w:val="baseline"/>
        <w:rPr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E7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вгуста 2018 г. в 11 часов 00 минут</w:t>
      </w:r>
    </w:p>
    <w:p w:rsidR="003E70A7" w:rsidRPr="003E70A7" w:rsidRDefault="003E70A7" w:rsidP="003E70A7">
      <w:pPr>
        <w:pStyle w:val="a4"/>
        <w:numPr>
          <w:ilvl w:val="0"/>
          <w:numId w:val="3"/>
        </w:num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аукциона - Администрация Профсоюзнинского сельского поселения Даниловского муниципального района Волгоградской области</w:t>
      </w:r>
    </w:p>
    <w:p w:rsidR="003E70A7" w:rsidRDefault="003E70A7" w:rsidP="003E70A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403383, Волгоградская область Даниловский район поселок Профсоюзник ул. Совхозная, д.1</w:t>
      </w:r>
    </w:p>
    <w:p w:rsidR="003E70A7" w:rsidRDefault="003E70A7" w:rsidP="003E70A7">
      <w:pPr>
        <w:shd w:val="clear" w:color="auto" w:fill="FFFFFF"/>
        <w:spacing w:after="15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 заседании комиссии  о признании претендентов участниками аукциона присутствует комиссия  в составе:</w:t>
      </w:r>
    </w:p>
    <w:p w:rsidR="003E70A7" w:rsidRDefault="003E70A7" w:rsidP="003E70A7">
      <w:pPr>
        <w:shd w:val="clear" w:color="auto" w:fill="FFFFFF"/>
        <w:spacing w:after="15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 комиссии – глава администрации Профсоюзнинского сельского поселения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З.Г.</w:t>
      </w:r>
    </w:p>
    <w:p w:rsidR="003E70A7" w:rsidRDefault="003E70A7" w:rsidP="003E70A7">
      <w:pPr>
        <w:shd w:val="clear" w:color="auto" w:fill="FFFFFF"/>
        <w:spacing w:after="15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 комиссии – ведущий специалист администрации Профсоюзнинского сельского поселения – Чернова О.Г.</w:t>
      </w:r>
    </w:p>
    <w:p w:rsidR="003E70A7" w:rsidRDefault="003E70A7" w:rsidP="003E70A7">
      <w:pPr>
        <w:shd w:val="clear" w:color="auto" w:fill="FFFFFF"/>
        <w:spacing w:after="15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 – специалист администрации Профсоюзнинского сельского поселения – Мороз Н.Ф.</w:t>
      </w:r>
    </w:p>
    <w:p w:rsidR="003E70A7" w:rsidRDefault="003E70A7" w:rsidP="003E70A7">
      <w:pPr>
        <w:shd w:val="clear" w:color="auto" w:fill="FFFFFF"/>
        <w:spacing w:after="15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3E70A7" w:rsidRDefault="003E70A7" w:rsidP="003E70A7">
      <w:pPr>
        <w:shd w:val="clear" w:color="auto" w:fill="FFFFFF"/>
        <w:spacing w:after="15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  Совета депутатов Профсоюзнинского сельского поселения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Кривичкова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Т.И.</w:t>
      </w:r>
    </w:p>
    <w:p w:rsidR="003E70A7" w:rsidRDefault="003E70A7" w:rsidP="003E70A7">
      <w:pPr>
        <w:shd w:val="clear" w:color="auto" w:fill="FFFFFF"/>
        <w:spacing w:after="15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правомочна. Заседание комиссии начато  25 августа 2018 г. в 11 часов 00 минут по московскому времени.</w:t>
      </w:r>
    </w:p>
    <w:p w:rsidR="003E70A7" w:rsidRDefault="003E70A7" w:rsidP="003E70A7">
      <w:pPr>
        <w:shd w:val="clear" w:color="auto" w:fill="FFFFFF"/>
        <w:spacing w:after="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Предмет аукциона – рассмотрение заявок на участие в аукционе по продаже права аренды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земельных участков  и признание претендентов участниками аукциона </w:t>
      </w:r>
    </w:p>
    <w:p w:rsidR="003E70A7" w:rsidRDefault="003E70A7" w:rsidP="003E70A7">
      <w:pPr>
        <w:pStyle w:val="Default"/>
        <w:ind w:firstLine="543"/>
        <w:jc w:val="both"/>
        <w:rPr>
          <w:spacing w:val="2"/>
        </w:rPr>
      </w:pPr>
      <w:r>
        <w:rPr>
          <w:rFonts w:eastAsia="Times New Roman"/>
        </w:rPr>
        <w:t>5. Постановлением</w:t>
      </w:r>
      <w:r>
        <w:rPr>
          <w:spacing w:val="2"/>
        </w:rPr>
        <w:t xml:space="preserve">  главы администрации Профсоюзнинского сельского поселения от 16 июля 2018 года № 37 «О проведен</w:t>
      </w:r>
      <w:proofErr w:type="gramStart"/>
      <w:r>
        <w:rPr>
          <w:spacing w:val="2"/>
        </w:rPr>
        <w:t>ии ау</w:t>
      </w:r>
      <w:proofErr w:type="gramEnd"/>
      <w:r>
        <w:rPr>
          <w:spacing w:val="2"/>
        </w:rPr>
        <w:t xml:space="preserve">кциона на право заключения договора аренды земельного участка из земель сельскохозяйственного назначения» объявлен аукцион на право заключения договоров аренды,  на земельные участки сельскохозяйственного назначения находящихся в муниципальной собственности администрации  Профсоюзнинского сельского поселения, </w:t>
      </w:r>
      <w:proofErr w:type="gramStart"/>
      <w:r>
        <w:rPr>
          <w:spacing w:val="2"/>
        </w:rPr>
        <w:t>расположенных</w:t>
      </w:r>
      <w:proofErr w:type="gramEnd"/>
      <w:r>
        <w:rPr>
          <w:spacing w:val="2"/>
        </w:rPr>
        <w:t xml:space="preserve"> на территории Профсоюзнинского сельского поселения.</w:t>
      </w:r>
    </w:p>
    <w:p w:rsidR="003E70A7" w:rsidRDefault="003E70A7" w:rsidP="003E70A7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Процедура рассмотрения заявок на участие в аукционе начата в 8 часов 00 минут « </w:t>
      </w:r>
      <w:r>
        <w:rPr>
          <w:rFonts w:ascii="Times New Roman" w:hAnsi="Times New Roman" w:cs="Times New Roman"/>
          <w:bCs/>
          <w:sz w:val="24"/>
          <w:szCs w:val="24"/>
        </w:rPr>
        <w:t xml:space="preserve">25»  июля  2018 г. (время московское) по адресу: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Волгоградская область Даниловский район поселок Профсоюзник ул. Совхозная, д.1,</w:t>
      </w:r>
    </w:p>
    <w:p w:rsidR="003E70A7" w:rsidRDefault="003E70A7" w:rsidP="003E70A7">
      <w:pPr>
        <w:shd w:val="clear" w:color="auto" w:fill="FFFFFF"/>
        <w:spacing w:after="150" w:line="330" w:lineRule="atLeast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 о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 по продаже права аренды земельного участка было размещено </w:t>
      </w:r>
      <w:r>
        <w:rPr>
          <w:rFonts w:ascii="Times New Roman" w:hAnsi="Times New Roman" w:cs="Times New Roman"/>
          <w:sz w:val="24"/>
          <w:szCs w:val="24"/>
        </w:rPr>
        <w:t>19 июля 2018 г.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Даниловские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 № 80 (12420)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на официальном сайте  администрации Профсоюзнинского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и  на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3"/>
            <w:sz w:val="24"/>
            <w:szCs w:val="24"/>
          </w:rPr>
          <w:t>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0A7" w:rsidRDefault="003E70A7" w:rsidP="003E70A7">
      <w:pPr>
        <w:shd w:val="clear" w:color="auto" w:fill="FFFFFF"/>
        <w:spacing w:after="150" w:line="330" w:lineRule="atLeast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Наименование и характеристики предмета аукциона:</w:t>
      </w:r>
    </w:p>
    <w:p w:rsidR="003E70A7" w:rsidRDefault="003E70A7" w:rsidP="003E70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Лот № 1: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Волгоградская область, Даниловский  район территория Профсоюзнинского сельского поселения. Категория земель «Земли сельскохозяйственного назначения» с кадастровым номером </w:t>
      </w:r>
      <w:r>
        <w:rPr>
          <w:rFonts w:ascii="Times New Roman" w:hAnsi="Times New Roman" w:cs="Times New Roman"/>
          <w:b/>
          <w:sz w:val="24"/>
          <w:szCs w:val="24"/>
        </w:rPr>
        <w:t>34:04:020005:247</w:t>
      </w:r>
      <w:r>
        <w:rPr>
          <w:rFonts w:ascii="Times New Roman" w:hAnsi="Times New Roman" w:cs="Times New Roman"/>
          <w:sz w:val="24"/>
          <w:szCs w:val="24"/>
        </w:rPr>
        <w:t>, площадью 852000,00 кв. м, разрешенное использование – сельскохозяйственное использование.</w:t>
      </w:r>
    </w:p>
    <w:p w:rsidR="003E70A7" w:rsidRDefault="003E70A7" w:rsidP="003E70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Сведения о правах, ограничениях и обременениях отсутствуют. </w:t>
      </w:r>
    </w:p>
    <w:p w:rsidR="003E70A7" w:rsidRDefault="003E70A7" w:rsidP="003E70A7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Форма собственности – муниципальная. Срок аренды 5 лет.</w:t>
      </w:r>
    </w:p>
    <w:p w:rsidR="003E70A7" w:rsidRDefault="003E70A7" w:rsidP="003E70A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Начальная цена предмета аукциона установлена на основании кадастровой выписки о земельном участке № 34-1/160/003/2018-136 от 10.07.2018г.  и постановлением главы администрации Профсоюзнинского сельского поселения от 10.07.2018 г. № 35 «Об установлении начальной цены предмета аукциона на право заключения договоров аренды земельных участков, находящихся в собственности Профсоюзнинского сельского поселения  Даниловского муниципального района Волгоградской области  на территории  Профсоюзнинского сельского поселения  Даниловского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  и составляет – </w:t>
      </w:r>
      <w:r>
        <w:rPr>
          <w:rFonts w:ascii="Times New Roman" w:hAnsi="Times New Roman" w:cs="Times New Roman"/>
          <w:color w:val="181818"/>
          <w:sz w:val="24"/>
          <w:szCs w:val="24"/>
        </w:rPr>
        <w:t>36040,00 (тридцать шесть тысяч сорок рублей 00 копеек).</w:t>
      </w:r>
      <w:r>
        <w:rPr>
          <w:rFonts w:ascii="Times New Roman" w:hAnsi="Times New Roman" w:cs="Times New Roman"/>
          <w:sz w:val="24"/>
          <w:szCs w:val="24"/>
        </w:rPr>
        <w:t xml:space="preserve"> Размер задатка – </w:t>
      </w:r>
      <w:r>
        <w:rPr>
          <w:rFonts w:ascii="Times New Roman" w:hAnsi="Times New Roman" w:cs="Times New Roman"/>
          <w:color w:val="181818"/>
          <w:sz w:val="24"/>
          <w:szCs w:val="24"/>
        </w:rPr>
        <w:t>7208,00 (семь тысяч двести восемь) рублей</w:t>
      </w:r>
      <w:r>
        <w:rPr>
          <w:rFonts w:ascii="Times New Roman" w:hAnsi="Times New Roman" w:cs="Times New Roman"/>
          <w:sz w:val="24"/>
          <w:szCs w:val="24"/>
        </w:rPr>
        <w:t>. Шаг аукциона (3%) – 1081,20 (Одна тысяча восемьдесят один) рубль 20 копеек.</w:t>
      </w:r>
    </w:p>
    <w:p w:rsidR="003E70A7" w:rsidRDefault="003E70A7" w:rsidP="003E70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2: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Волгоградская область, Даниловский  район территория Профсоюзнинского сельского поселения. Категория земель «Земли сельскохозяйственного назначения» с кадастровым номером</w:t>
      </w:r>
      <w:r>
        <w:rPr>
          <w:rFonts w:ascii="Times New Roman" w:hAnsi="Times New Roman" w:cs="Times New Roman"/>
          <w:b/>
          <w:sz w:val="24"/>
          <w:szCs w:val="24"/>
        </w:rPr>
        <w:t xml:space="preserve"> 34:04:020006:118</w:t>
      </w:r>
      <w:r>
        <w:rPr>
          <w:rFonts w:ascii="Times New Roman" w:hAnsi="Times New Roman" w:cs="Times New Roman"/>
          <w:sz w:val="24"/>
          <w:szCs w:val="24"/>
        </w:rPr>
        <w:t>, площадью 213000,00 кв. м, разрешенное использование – сельскохозяйственное использование.</w:t>
      </w:r>
    </w:p>
    <w:p w:rsidR="003E70A7" w:rsidRDefault="003E70A7" w:rsidP="003E70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Сведения о правах, ограничениях и обременениях отсутствуют. </w:t>
      </w:r>
    </w:p>
    <w:p w:rsidR="003E70A7" w:rsidRDefault="003E70A7" w:rsidP="003E70A7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Форма собственности – муниципальная. Срок аренды 5 лет.</w:t>
      </w:r>
    </w:p>
    <w:p w:rsidR="003E70A7" w:rsidRDefault="003E70A7" w:rsidP="003E70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Начальная цена предмета аукциона установлена на основании кадастровой выписки о земельном участке № 34-1/160/003/2018-137 от 10.07.2018г.  и постановлением главы администрации Профсоюзнинского сельского поселения от 10.07.2018 г. № 35 «Об установлении начальной цены предмета аукциона на право заключения договоров аренды земельных участков, находящихся в собственности Профсоюзнинского сельского поселения  Даниловского муниципального района Волгоградской области  на территории  Профсоюзнинского сельского поселения  Даниловского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 – </w:t>
      </w:r>
      <w:r>
        <w:rPr>
          <w:rFonts w:ascii="Times New Roman" w:hAnsi="Times New Roman" w:cs="Times New Roman"/>
          <w:color w:val="181818"/>
          <w:sz w:val="24"/>
          <w:szCs w:val="24"/>
        </w:rPr>
        <w:t>9010,00 (девять тысяч десять  рублей 00 копеек).</w:t>
      </w:r>
      <w:r>
        <w:rPr>
          <w:rFonts w:ascii="Times New Roman" w:hAnsi="Times New Roman" w:cs="Times New Roman"/>
          <w:sz w:val="24"/>
          <w:szCs w:val="24"/>
        </w:rPr>
        <w:t xml:space="preserve"> Размер задатка – </w:t>
      </w:r>
      <w:r>
        <w:rPr>
          <w:rFonts w:ascii="Times New Roman" w:hAnsi="Times New Roman" w:cs="Times New Roman"/>
          <w:color w:val="181818"/>
          <w:sz w:val="24"/>
          <w:szCs w:val="24"/>
        </w:rPr>
        <w:t>1802 (одна тысяча восемьсот два) рубля</w:t>
      </w:r>
      <w:r>
        <w:rPr>
          <w:rFonts w:ascii="Times New Roman" w:hAnsi="Times New Roman" w:cs="Times New Roman"/>
          <w:sz w:val="24"/>
          <w:szCs w:val="24"/>
        </w:rPr>
        <w:t>. 00 копеек. Шаг аукциона (3%) – 270,30 (Двести семьдесят рублей) рубль 30 копеек.</w:t>
      </w:r>
    </w:p>
    <w:p w:rsidR="003E70A7" w:rsidRDefault="003E70A7" w:rsidP="003E70A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Форма подачи предложений о цен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="0010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открытая.  Предложения по цене имущества подаются участниками аукциона в день подведения итогов аукциона.</w:t>
      </w:r>
    </w:p>
    <w:p w:rsidR="003E70A7" w:rsidRDefault="003E70A7" w:rsidP="003E70A7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Сведения об участниках на участие в аукционе:</w:t>
      </w:r>
    </w:p>
    <w:p w:rsidR="003E70A7" w:rsidRDefault="003E70A7" w:rsidP="003E70A7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-ЛОТ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820"/>
        <w:gridCol w:w="1842"/>
        <w:gridCol w:w="1984"/>
      </w:tblGrid>
      <w:tr w:rsidR="003E70A7" w:rsidTr="003E70A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E70A7" w:rsidRDefault="003E70A7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регистрации заявк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0A7" w:rsidRDefault="003E70A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заявител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юридического лица, либо ФИО заявителя –физического лица, адрес, указанный заявителем в заявке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E70A7" w:rsidRDefault="003E70A7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(час.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Минута) подачи заявки заявителем, регистрационны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 номер заявки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A7" w:rsidRDefault="003E70A7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Сведения о поступлении задатка на специальный счет организатора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аукциона</w:t>
            </w:r>
          </w:p>
        </w:tc>
      </w:tr>
      <w:tr w:rsidR="003E70A7" w:rsidTr="003E70A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0A7" w:rsidRDefault="003E70A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0A7" w:rsidRDefault="003E70A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«Сельхозтехника»</w:t>
            </w:r>
          </w:p>
          <w:p w:rsidR="003E70A7" w:rsidRDefault="003E70A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3437008616 КПП 343701001403346, Волгоградская область г. Михайловка, ул. Калинина, 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E70A7" w:rsidRDefault="003E70A7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25.07.2018 г. 15 час. 30 мин.</w:t>
            </w:r>
          </w:p>
          <w:p w:rsidR="003E70A7" w:rsidRDefault="003E70A7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A7" w:rsidRDefault="003E70A7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Задаток в сумме 7208 руб.00 коп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еречислен 25.07.2018 г.</w:t>
            </w:r>
          </w:p>
        </w:tc>
      </w:tr>
      <w:tr w:rsidR="003E70A7" w:rsidTr="003E70A7">
        <w:trPr>
          <w:trHeight w:val="239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0A7" w:rsidRDefault="003E70A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0A7" w:rsidRDefault="003E70A7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«Волгоградская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АгроПромышленная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 (ООО «ВАПК»)</w:t>
            </w:r>
          </w:p>
          <w:p w:rsidR="003E70A7" w:rsidRDefault="003E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3404004704 КПП  344401001 Юридический адрес: 400066, г. Волгоград, ул. им. Скосырева,5, офис 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0A7" w:rsidRDefault="003E70A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 г. 09 час. 45мин.</w:t>
            </w:r>
          </w:p>
          <w:p w:rsidR="003E70A7" w:rsidRDefault="003E70A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A7" w:rsidRDefault="003E70A7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Задаток в сумме 7208 руб.00 коп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еречислен 01.08.2018 г.</w:t>
            </w:r>
          </w:p>
        </w:tc>
      </w:tr>
    </w:tbl>
    <w:p w:rsidR="003E70A7" w:rsidRDefault="003E70A7" w:rsidP="003E70A7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70A7" w:rsidRDefault="003E70A7" w:rsidP="003E70A7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-ЛОТ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820"/>
        <w:gridCol w:w="1842"/>
        <w:gridCol w:w="1984"/>
      </w:tblGrid>
      <w:tr w:rsidR="003E70A7" w:rsidTr="003E70A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E70A7" w:rsidRDefault="003E70A7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регистрации заявки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0A7" w:rsidRDefault="003E70A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юридического лица, либо ФИО заявителя –физического лица, адрес, указанный заявителем в заявке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E70A7" w:rsidRDefault="003E70A7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(час.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Минута) подачи заявки заявителем, регистрационный номер заявки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A7" w:rsidRDefault="003E70A7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поступлении задатка на специальный счет организатора аукциона</w:t>
            </w:r>
          </w:p>
        </w:tc>
      </w:tr>
      <w:tr w:rsidR="003E70A7" w:rsidTr="003E70A7">
        <w:trPr>
          <w:trHeight w:val="239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0A7" w:rsidRDefault="003E70A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0A7" w:rsidRDefault="003E70A7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«Волгоградская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АгроПромышленная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 (ООО «ВАПК»)</w:t>
            </w:r>
          </w:p>
          <w:p w:rsidR="003E70A7" w:rsidRDefault="003E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3404004704 КПП  344401001 Юридический адрес: 400066, г. Волгоград, ул. им. Скосырева,5, офис 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0A7" w:rsidRDefault="003E70A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 г. 09 час.45 мин.</w:t>
            </w:r>
          </w:p>
          <w:p w:rsidR="003E70A7" w:rsidRDefault="003E70A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A7" w:rsidRDefault="003E70A7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Задаток в сумме 1802 руб.00 коп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еречислен 01.08.2018 г.</w:t>
            </w:r>
          </w:p>
        </w:tc>
      </w:tr>
    </w:tbl>
    <w:p w:rsidR="003E70A7" w:rsidRDefault="003E70A7" w:rsidP="003E70A7">
      <w:pPr>
        <w:shd w:val="clear" w:color="auto" w:fill="FFFFFF"/>
        <w:spacing w:after="15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Претенденты, которым было отказано в допуске к участию в аукционе по продаже права на заключение договора аренды земельных участков, не зарегистрировано.</w:t>
      </w:r>
    </w:p>
    <w:p w:rsidR="003E70A7" w:rsidRDefault="003E70A7" w:rsidP="003E70A7">
      <w:pPr>
        <w:shd w:val="clear" w:color="auto" w:fill="FFFFFF"/>
        <w:spacing w:after="15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Все документы, необходимые для участия в аукционе по продаже права на заключение договоров аренды земельных участков, указанных в информационном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сообщении, представлены.</w:t>
      </w:r>
    </w:p>
    <w:bookmarkEnd w:id="0"/>
    <w:p w:rsidR="003E70A7" w:rsidRDefault="003E70A7" w:rsidP="003E70A7">
      <w:pPr>
        <w:shd w:val="clear" w:color="auto" w:fill="FFFFFF"/>
        <w:spacing w:after="150" w:line="33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Комиссией приято решение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участниками аукциона по продаже права на заключение договора аренды земельного участка:</w:t>
      </w:r>
    </w:p>
    <w:p w:rsidR="003E70A7" w:rsidRDefault="003E70A7" w:rsidP="003E70A7">
      <w:pPr>
        <w:spacing w:after="150" w:line="33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6228"/>
        <w:gridCol w:w="2028"/>
      </w:tblGrid>
      <w:tr w:rsidR="003E70A7" w:rsidTr="00D612E1">
        <w:tc>
          <w:tcPr>
            <w:tcW w:w="1159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E70A7" w:rsidRDefault="003E70A7" w:rsidP="00D612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D6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622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E70A7" w:rsidRDefault="003E70A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аукциона, подавший заявку на участие в аукционе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E70A7" w:rsidRDefault="003E70A7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Предложенная цена, руб.</w:t>
            </w:r>
          </w:p>
        </w:tc>
      </w:tr>
      <w:tr w:rsidR="003E70A7" w:rsidTr="00D612E1">
        <w:tc>
          <w:tcPr>
            <w:tcW w:w="1159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E70A7" w:rsidRDefault="003E70A7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22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E70A7" w:rsidRDefault="003E70A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«Сельхозтехника»</w:t>
            </w:r>
          </w:p>
          <w:p w:rsidR="003E70A7" w:rsidRDefault="003E70A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3437008616 КПП 343701001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E70A7" w:rsidRPr="00D612E1" w:rsidRDefault="00775DCB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1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281832,80</w:t>
            </w:r>
          </w:p>
        </w:tc>
      </w:tr>
      <w:tr w:rsidR="003E70A7" w:rsidTr="00D612E1">
        <w:tc>
          <w:tcPr>
            <w:tcW w:w="1159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E70A7" w:rsidRDefault="003E70A7">
            <w:pPr>
              <w:spacing w:after="15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E70A7" w:rsidRDefault="003E70A7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«Волгоградская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АгроПромышленная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 (ООО «ВАПК»)</w:t>
            </w:r>
          </w:p>
          <w:p w:rsidR="003E70A7" w:rsidRDefault="003E70A7" w:rsidP="00D612E1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3404004704 КПП  344401001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E70A7" w:rsidRPr="00D612E1" w:rsidRDefault="00775DCB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12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280030,8</w:t>
            </w:r>
          </w:p>
        </w:tc>
      </w:tr>
    </w:tbl>
    <w:p w:rsidR="003E70A7" w:rsidRPr="00D612E1" w:rsidRDefault="003E70A7" w:rsidP="00D612E1">
      <w:pPr>
        <w:spacing w:after="150" w:line="330" w:lineRule="atLeast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открытого аукциона  победителем признан участник под № 1- </w:t>
      </w:r>
      <w:r w:rsidR="00D6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Акционерное общество «Сельхозтехника»</w:t>
      </w:r>
      <w:r w:rsidR="00D6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предложивший наибольшую цену. Направить   </w:t>
      </w:r>
      <w:r w:rsidR="00D6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руководителю  </w:t>
      </w:r>
      <w:r w:rsidR="00D6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«Сельхозтехника»</w:t>
      </w:r>
      <w:r w:rsidR="00D612E1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дней по три экземпляра проекта  договора  аренды земельного участка.</w:t>
      </w:r>
    </w:p>
    <w:p w:rsidR="003E70A7" w:rsidRDefault="003E70A7" w:rsidP="003E70A7">
      <w:pPr>
        <w:spacing w:after="150" w:line="330" w:lineRule="atLeast"/>
        <w:ind w:left="30" w:right="3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 2 - </w:t>
      </w: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«Волгоградская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АгроПромышленная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Компания» (ООО «ВАПК»)</w:t>
      </w:r>
    </w:p>
    <w:p w:rsidR="003E70A7" w:rsidRDefault="003E70A7" w:rsidP="003E70A7">
      <w:pPr>
        <w:spacing w:after="150" w:line="330" w:lineRule="atLeast"/>
        <w:ind w:left="30" w:right="3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Признать аукцион по Лоту № 2  несостоявшимся в связи с подачей одной заявки.</w:t>
      </w:r>
    </w:p>
    <w:p w:rsidR="003E70A7" w:rsidRDefault="003E70A7" w:rsidP="003E70A7">
      <w:pPr>
        <w:spacing w:after="150" w:line="330" w:lineRule="atLeast"/>
        <w:ind w:left="30" w:right="3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пункта 6 ст. 39.6, п.14 ст. 39.12 Земельного Кодекса Российской Федерации, в связи с тем, что единственная заявка в аукционе и заявитель, подавший заявку, соответствуют всем требованиям и указанным в извещении о проведении аукциона условиям аукциона, администрации Профсоюзнинского сельского поселения Даниловского муниципального района Волгоградской области заключить договор аренды земельного участка с указанным участником по начальной цене предмета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аукциона:</w:t>
      </w:r>
    </w:p>
    <w:p w:rsidR="003E70A7" w:rsidRDefault="003E70A7" w:rsidP="003E70A7">
      <w:pPr>
        <w:spacing w:after="150" w:line="330" w:lineRule="atLeast"/>
        <w:ind w:left="30" w:right="3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2 - </w:t>
      </w:r>
      <w:r>
        <w:rPr>
          <w:rFonts w:ascii="Times New Roman" w:hAnsi="Times New Roman" w:cs="Times New Roman"/>
          <w:color w:val="181818"/>
          <w:sz w:val="24"/>
          <w:szCs w:val="24"/>
        </w:rPr>
        <w:t>9010,00 (девять тысяч десять  рублей)  00 копеек.</w:t>
      </w:r>
    </w:p>
    <w:p w:rsidR="003E70A7" w:rsidRDefault="003E70A7" w:rsidP="003E70A7">
      <w:pPr>
        <w:spacing w:after="150" w:line="330" w:lineRule="atLeast"/>
        <w:ind w:left="30" w:right="3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Направить   генеральному директору </w:t>
      </w:r>
      <w:r>
        <w:rPr>
          <w:rFonts w:ascii="Times New Roman" w:hAnsi="Times New Roman" w:cs="Times New Roman"/>
          <w:sz w:val="24"/>
          <w:szCs w:val="24"/>
        </w:rPr>
        <w:t>ООО «ВАПК» 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дней по три экземпляра проекта  договора  аренды земельного участка.</w:t>
      </w:r>
    </w:p>
    <w:p w:rsidR="003E70A7" w:rsidRDefault="003E70A7" w:rsidP="003E70A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Настоящий протокол  от 25 августа 2018 г. подлежит опубликованию в официальном печатном издании – газете 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Даниловские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вести», размещению на официальном сайте администрации Профсоюзнинского сельского поселения и официальном сайте Российской Федерации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www.torgi.gov.ru)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70A7" w:rsidRDefault="003E70A7" w:rsidP="003E70A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 З.Г.Затесова</w:t>
      </w:r>
    </w:p>
    <w:p w:rsidR="003E70A7" w:rsidRDefault="003E70A7" w:rsidP="003E70A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О.Г.Чернова</w:t>
      </w:r>
      <w:proofErr w:type="spellEnd"/>
    </w:p>
    <w:p w:rsidR="003E70A7" w:rsidRDefault="003E70A7" w:rsidP="003E70A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Н.Ф.Мороз</w:t>
      </w:r>
      <w:proofErr w:type="spellEnd"/>
    </w:p>
    <w:p w:rsidR="003E70A7" w:rsidRDefault="003E70A7" w:rsidP="003E70A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Т.И.Кривчикова</w:t>
      </w:r>
      <w:proofErr w:type="spellEnd"/>
    </w:p>
    <w:p w:rsidR="003E70A7" w:rsidRDefault="003E70A7" w:rsidP="003E70A7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0A7" w:rsidRDefault="003E70A7" w:rsidP="003E70A7">
      <w:pPr>
        <w:rPr>
          <w:rFonts w:ascii="Times New Roman" w:hAnsi="Times New Roman" w:cs="Times New Roman"/>
          <w:sz w:val="24"/>
          <w:szCs w:val="24"/>
        </w:rPr>
      </w:pPr>
    </w:p>
    <w:p w:rsidR="003E70A7" w:rsidRDefault="003E70A7" w:rsidP="003E70A7">
      <w:pPr>
        <w:rPr>
          <w:rFonts w:ascii="Times New Roman" w:hAnsi="Times New Roman" w:cs="Times New Roman"/>
          <w:sz w:val="24"/>
          <w:szCs w:val="24"/>
        </w:rPr>
      </w:pPr>
    </w:p>
    <w:p w:rsidR="003E70A7" w:rsidRDefault="003E70A7" w:rsidP="003E70A7">
      <w:pPr>
        <w:rPr>
          <w:rFonts w:ascii="Times New Roman" w:hAnsi="Times New Roman" w:cs="Times New Roman"/>
          <w:sz w:val="24"/>
          <w:szCs w:val="24"/>
        </w:rPr>
      </w:pPr>
    </w:p>
    <w:p w:rsidR="003E70A7" w:rsidRDefault="003E70A7" w:rsidP="003E70A7">
      <w:pPr>
        <w:rPr>
          <w:rFonts w:ascii="Times New Roman" w:hAnsi="Times New Roman" w:cs="Times New Roman"/>
          <w:sz w:val="24"/>
          <w:szCs w:val="24"/>
        </w:rPr>
      </w:pPr>
    </w:p>
    <w:p w:rsidR="008D7C02" w:rsidRDefault="008D7C02"/>
    <w:sectPr w:rsidR="008D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0D4"/>
    <w:multiLevelType w:val="hybridMultilevel"/>
    <w:tmpl w:val="D2360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55F83"/>
    <w:multiLevelType w:val="hybridMultilevel"/>
    <w:tmpl w:val="100E264C"/>
    <w:lvl w:ilvl="0" w:tplc="C79682D2">
      <w:start w:val="25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A34DA"/>
    <w:multiLevelType w:val="hybridMultilevel"/>
    <w:tmpl w:val="2F868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5A"/>
    <w:rsid w:val="00100A83"/>
    <w:rsid w:val="0039794A"/>
    <w:rsid w:val="003E70A7"/>
    <w:rsid w:val="00775DCB"/>
    <w:rsid w:val="007C71DF"/>
    <w:rsid w:val="008D7C02"/>
    <w:rsid w:val="0092115A"/>
    <w:rsid w:val="00D6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0A7"/>
    <w:rPr>
      <w:color w:val="0000FF"/>
      <w:u w:val="single"/>
    </w:rPr>
  </w:style>
  <w:style w:type="paragraph" w:customStyle="1" w:styleId="Default">
    <w:name w:val="Default"/>
    <w:uiPriority w:val="99"/>
    <w:rsid w:val="003E70A7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E7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E7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0A7"/>
    <w:rPr>
      <w:color w:val="0000FF"/>
      <w:u w:val="single"/>
    </w:rPr>
  </w:style>
  <w:style w:type="paragraph" w:customStyle="1" w:styleId="Default">
    <w:name w:val="Default"/>
    <w:uiPriority w:val="99"/>
    <w:rsid w:val="003E70A7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E7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E7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2018-08-25T08:27:00Z</cp:lastPrinted>
  <dcterms:created xsi:type="dcterms:W3CDTF">2018-08-22T12:50:00Z</dcterms:created>
  <dcterms:modified xsi:type="dcterms:W3CDTF">2018-08-25T08:28:00Z</dcterms:modified>
</cp:coreProperties>
</file>