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9B" w:rsidRDefault="00E7689B" w:rsidP="00E7689B">
      <w:pPr>
        <w:pStyle w:val="3"/>
        <w:numPr>
          <w:ilvl w:val="2"/>
          <w:numId w:val="1"/>
        </w:numPr>
        <w:spacing w:before="0" w:after="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E7689B" w:rsidRDefault="00E7689B" w:rsidP="00E7689B">
      <w:pPr>
        <w:pStyle w:val="2"/>
        <w:numPr>
          <w:ilvl w:val="1"/>
          <w:numId w:val="1"/>
        </w:numPr>
        <w:pBdr>
          <w:bottom w:val="thinThickSmallGap" w:sz="24" w:space="1" w:color="000000"/>
        </w:pBdr>
        <w:rPr>
          <w:szCs w:val="28"/>
        </w:rPr>
      </w:pPr>
      <w:r>
        <w:rPr>
          <w:szCs w:val="28"/>
        </w:rPr>
        <w:t>Администрации  ПРОФСОЮЗНИНСКОГО</w:t>
      </w:r>
    </w:p>
    <w:p w:rsidR="00E7689B" w:rsidRDefault="00E7689B" w:rsidP="00E7689B">
      <w:pPr>
        <w:pStyle w:val="2"/>
        <w:numPr>
          <w:ilvl w:val="1"/>
          <w:numId w:val="1"/>
        </w:numPr>
        <w:pBdr>
          <w:bottom w:val="thinThickSmallGap" w:sz="24" w:space="1" w:color="000000"/>
        </w:pBdr>
        <w:rPr>
          <w:szCs w:val="28"/>
        </w:rPr>
      </w:pPr>
      <w:r>
        <w:rPr>
          <w:szCs w:val="28"/>
        </w:rPr>
        <w:t xml:space="preserve"> СЕЛЬСКОГО ПОСЕЛЕНИЯ </w:t>
      </w:r>
    </w:p>
    <w:p w:rsidR="00E7689B" w:rsidRDefault="00E7689B" w:rsidP="00E7689B">
      <w:pPr>
        <w:pStyle w:val="2"/>
        <w:numPr>
          <w:ilvl w:val="1"/>
          <w:numId w:val="1"/>
        </w:numPr>
        <w:pBdr>
          <w:bottom w:val="thinThickSmallGap" w:sz="24" w:space="1" w:color="000000"/>
        </w:pBdr>
        <w:rPr>
          <w:szCs w:val="28"/>
        </w:rPr>
      </w:pPr>
      <w:r>
        <w:rPr>
          <w:szCs w:val="28"/>
        </w:rPr>
        <w:t xml:space="preserve">ДАНИЛОВСКОГО МУНИЦИПАЛЬНОГО РАЙОНА </w:t>
      </w:r>
    </w:p>
    <w:p w:rsidR="00E7689B" w:rsidRDefault="00E7689B" w:rsidP="00E7689B">
      <w:pPr>
        <w:pStyle w:val="2"/>
        <w:numPr>
          <w:ilvl w:val="1"/>
          <w:numId w:val="1"/>
        </w:numPr>
        <w:pBdr>
          <w:bottom w:val="thinThickSmallGap" w:sz="24" w:space="1" w:color="000000"/>
        </w:pBdr>
        <w:rPr>
          <w:szCs w:val="28"/>
        </w:rPr>
      </w:pPr>
      <w:r>
        <w:rPr>
          <w:szCs w:val="28"/>
        </w:rPr>
        <w:t xml:space="preserve">ВОЛГОГРАДСКОЙ ОБЛАСТИ </w:t>
      </w:r>
    </w:p>
    <w:p w:rsidR="00E7689B" w:rsidRDefault="00E7689B" w:rsidP="00E7689B">
      <w:pPr>
        <w:rPr>
          <w:b/>
          <w:sz w:val="28"/>
          <w:szCs w:val="28"/>
        </w:rPr>
      </w:pPr>
    </w:p>
    <w:p w:rsidR="00E7689B" w:rsidRDefault="00E7689B" w:rsidP="00E7689B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26 декабря   2019 г.                 № 71</w:t>
      </w:r>
    </w:p>
    <w:p w:rsidR="00E7689B" w:rsidRDefault="00E7689B" w:rsidP="00E7689B">
      <w:pPr>
        <w:ind w:left="-709" w:firstLine="709"/>
        <w:rPr>
          <w:b/>
          <w:bCs/>
          <w:color w:val="000000"/>
          <w:spacing w:val="1"/>
          <w:sz w:val="24"/>
          <w:szCs w:val="24"/>
          <w:u w:val="single"/>
        </w:rPr>
      </w:pPr>
    </w:p>
    <w:p w:rsidR="00E7689B" w:rsidRDefault="00E7689B" w:rsidP="00E7689B">
      <w:pPr>
        <w:rPr>
          <w:b/>
          <w:bCs/>
          <w:color w:val="000000"/>
          <w:spacing w:val="1"/>
          <w:sz w:val="24"/>
          <w:szCs w:val="24"/>
          <w:u w:val="single"/>
        </w:rPr>
      </w:pPr>
    </w:p>
    <w:p w:rsidR="00E7689B" w:rsidRDefault="00E7689B" w:rsidP="00E7689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внесении изменения в постановление администрации от 25.10.2019 г. № 55 «Об общественном обсуждении проекта муниципальной программы</w:t>
      </w:r>
    </w:p>
    <w:p w:rsidR="00E7689B" w:rsidRDefault="00E7689B" w:rsidP="00E7689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«Формирование современной городской  среды» Профсоюзнинского сельского поселения Даниловского муниципального района Волгоградской области на 2020 г.»</w:t>
      </w:r>
    </w:p>
    <w:p w:rsidR="00E7689B" w:rsidRDefault="00E7689B" w:rsidP="00E7689B">
      <w:pPr>
        <w:jc w:val="center"/>
        <w:rPr>
          <w:color w:val="000000"/>
          <w:spacing w:val="2"/>
          <w:sz w:val="28"/>
          <w:szCs w:val="28"/>
        </w:rPr>
      </w:pPr>
    </w:p>
    <w:p w:rsidR="00E7689B" w:rsidRDefault="00E7689B" w:rsidP="00E768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Федерального закона от 6 октября 2003 г.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федерации», в соответствии с абзацем 3 пункта 2 Правил предоставления  и  распределения субсидий из областного бюджета местным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муниципальных программ формирования современной городской среды государственной программы Волгоградской области «Формирование современной городской среды Волгоградской области» от 31,08,2017 г № 472-п, руководствуясь Уставом </w:t>
      </w:r>
      <w:r>
        <w:rPr>
          <w:color w:val="000000"/>
          <w:spacing w:val="2"/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E7689B" w:rsidRDefault="00E7689B" w:rsidP="00E7689B">
      <w:pPr>
        <w:shd w:val="clear" w:color="auto" w:fill="FFFFFF"/>
        <w:spacing w:before="221" w:line="25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Приложение 1 Состав общественной комиссии </w:t>
      </w:r>
      <w:r>
        <w:rPr>
          <w:color w:val="000000"/>
          <w:spacing w:val="2"/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Даниловского муниципального района Волгоградской области для организации  общественного обсуждения проекта муниципальной программы  «Формирование современной городской среды» </w:t>
      </w:r>
      <w:r>
        <w:rPr>
          <w:color w:val="000000"/>
          <w:spacing w:val="2"/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Даниловского муниципального района Волгоградской области на 2020 год изложить в измененной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вступает в силу со дня его подписания, подлежит размещению на официальном сайте Администрации</w:t>
      </w:r>
      <w:r>
        <w:rPr>
          <w:color w:val="000000"/>
          <w:spacing w:val="2"/>
          <w:sz w:val="28"/>
          <w:szCs w:val="28"/>
        </w:rPr>
        <w:t xml:space="preserve"> Профсоюзнинского  </w:t>
      </w:r>
      <w:r>
        <w:rPr>
          <w:sz w:val="28"/>
          <w:szCs w:val="28"/>
        </w:rPr>
        <w:t>сельского поселения.</w:t>
      </w:r>
    </w:p>
    <w:p w:rsidR="00E7689B" w:rsidRDefault="00E7689B" w:rsidP="00E76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689B" w:rsidRDefault="00E7689B" w:rsidP="00E7689B">
      <w:pPr>
        <w:shd w:val="clear" w:color="auto" w:fill="FFFFFF"/>
        <w:tabs>
          <w:tab w:val="left" w:pos="1118"/>
        </w:tabs>
        <w:spacing w:line="298" w:lineRule="exact"/>
        <w:ind w:left="168"/>
        <w:jc w:val="both"/>
        <w:rPr>
          <w:sz w:val="24"/>
          <w:szCs w:val="24"/>
        </w:rPr>
      </w:pP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Глава </w:t>
      </w:r>
      <w:r>
        <w:rPr>
          <w:color w:val="000000"/>
          <w:spacing w:val="2"/>
          <w:sz w:val="28"/>
          <w:szCs w:val="28"/>
        </w:rPr>
        <w:t>Профсоюзнинского</w:t>
      </w: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сельского поселения                               З.Г.Затесова</w:t>
      </w: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1"/>
          <w:sz w:val="28"/>
          <w:szCs w:val="28"/>
        </w:rPr>
      </w:pP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1"/>
          <w:sz w:val="28"/>
          <w:szCs w:val="28"/>
        </w:rPr>
      </w:pP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1"/>
          <w:sz w:val="28"/>
          <w:szCs w:val="28"/>
        </w:rPr>
      </w:pPr>
    </w:p>
    <w:p w:rsidR="00E7689B" w:rsidRDefault="00E7689B" w:rsidP="00E7689B">
      <w:pPr>
        <w:shd w:val="clear" w:color="auto" w:fill="FFFFFF"/>
        <w:tabs>
          <w:tab w:val="left" w:pos="1118"/>
        </w:tabs>
        <w:spacing w:before="24" w:line="274" w:lineRule="exact"/>
        <w:rPr>
          <w:color w:val="000000"/>
          <w:spacing w:val="1"/>
          <w:sz w:val="28"/>
          <w:szCs w:val="28"/>
        </w:rPr>
      </w:pP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lastRenderedPageBreak/>
        <w:t>Приложение 1</w:t>
      </w: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к постановлению </w:t>
      </w: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</w:t>
      </w: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Профсоюзнинского</w:t>
      </w: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сельского поселения</w:t>
      </w:r>
    </w:p>
    <w:p w:rsidR="00E7689B" w:rsidRDefault="00E7689B" w:rsidP="00E7689B">
      <w:pPr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25.10.2019 г. № 55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center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Состав общественной комиссии</w:t>
      </w:r>
    </w:p>
    <w:p w:rsidR="00E7689B" w:rsidRDefault="00E7689B" w:rsidP="00E7689B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организации общественного обсуждения проекта муниципальной программы </w:t>
      </w:r>
      <w:r>
        <w:rPr>
          <w:sz w:val="26"/>
          <w:szCs w:val="26"/>
        </w:rPr>
        <w:t>«Формирование современной городской  среды»</w:t>
      </w:r>
      <w:r>
        <w:rPr>
          <w:sz w:val="26"/>
          <w:szCs w:val="26"/>
          <w:lang w:eastAsia="ru-RU"/>
        </w:rPr>
        <w:t xml:space="preserve"> Профсоюзнинского сельского поселения Даниловского муниципального района  Волгоградской области на 2020г.</w:t>
      </w:r>
    </w:p>
    <w:p w:rsidR="00E7689B" w:rsidRDefault="00E7689B" w:rsidP="00E7689B">
      <w:pPr>
        <w:ind w:firstLine="567"/>
        <w:jc w:val="center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З.Г.Затесова – глава Профсоюзнинского сельского поселения  - председатель комиссии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Н.Ф.Мороз</w:t>
      </w:r>
      <w:proofErr w:type="spellEnd"/>
      <w:r>
        <w:rPr>
          <w:sz w:val="26"/>
          <w:szCs w:val="26"/>
          <w:lang w:eastAsia="ru-RU"/>
        </w:rPr>
        <w:t xml:space="preserve"> – специалист 1 кат</w:t>
      </w:r>
      <w:proofErr w:type="gramStart"/>
      <w:r>
        <w:rPr>
          <w:sz w:val="26"/>
          <w:szCs w:val="26"/>
          <w:lang w:eastAsia="ru-RU"/>
        </w:rPr>
        <w:t>.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а</w:t>
      </w:r>
      <w:proofErr w:type="gramEnd"/>
      <w:r>
        <w:rPr>
          <w:sz w:val="26"/>
          <w:szCs w:val="26"/>
          <w:lang w:eastAsia="ru-RU"/>
        </w:rPr>
        <w:t>дминистрации Профсоюзнинского сельского поселения – заместитель председателя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О.Г.Чернов</w:t>
      </w:r>
      <w:proofErr w:type="gramStart"/>
      <w:r>
        <w:rPr>
          <w:sz w:val="26"/>
          <w:szCs w:val="26"/>
          <w:lang w:eastAsia="ru-RU"/>
        </w:rPr>
        <w:t>а</w:t>
      </w:r>
      <w:proofErr w:type="spellEnd"/>
      <w:r>
        <w:rPr>
          <w:sz w:val="26"/>
          <w:szCs w:val="26"/>
          <w:lang w:eastAsia="ru-RU"/>
        </w:rPr>
        <w:t>–</w:t>
      </w:r>
      <w:proofErr w:type="gramEnd"/>
      <w:r>
        <w:rPr>
          <w:sz w:val="26"/>
          <w:szCs w:val="26"/>
          <w:lang w:eastAsia="ru-RU"/>
        </w:rPr>
        <w:t xml:space="preserve"> ведущий специалист администрации Профсоюзнинского сельского поселения – секретарь комиссии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Л.Г.Димитров</w:t>
      </w:r>
      <w:proofErr w:type="gramStart"/>
      <w:r>
        <w:rPr>
          <w:sz w:val="26"/>
          <w:szCs w:val="26"/>
          <w:lang w:eastAsia="ru-RU"/>
        </w:rPr>
        <w:t>а</w:t>
      </w:r>
      <w:proofErr w:type="spellEnd"/>
      <w:r>
        <w:rPr>
          <w:sz w:val="26"/>
          <w:szCs w:val="26"/>
          <w:lang w:eastAsia="ru-RU"/>
        </w:rPr>
        <w:t>–</w:t>
      </w:r>
      <w:proofErr w:type="gramEnd"/>
      <w:r>
        <w:rPr>
          <w:sz w:val="26"/>
          <w:szCs w:val="26"/>
          <w:lang w:eastAsia="ru-RU"/>
        </w:rPr>
        <w:t xml:space="preserve"> заведующая МКУК «Библиотека Профсоюзнинского сельского поселения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Е.В.Мараховская</w:t>
      </w:r>
      <w:proofErr w:type="spellEnd"/>
      <w:r>
        <w:rPr>
          <w:sz w:val="26"/>
          <w:szCs w:val="26"/>
          <w:lang w:eastAsia="ru-RU"/>
        </w:rPr>
        <w:t xml:space="preserve"> – депутат Совета депутатов Профсоюзнинского сельского поселения (по согласованию).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А.А.Бирюков</w:t>
      </w:r>
      <w:proofErr w:type="spellEnd"/>
      <w:r>
        <w:rPr>
          <w:sz w:val="26"/>
          <w:szCs w:val="26"/>
          <w:lang w:eastAsia="ru-RU"/>
        </w:rPr>
        <w:t xml:space="preserve"> – депутат Совета депутатов Профсоюзнинского сельского поселения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Е.А.Колесниченко</w:t>
      </w:r>
      <w:proofErr w:type="spellEnd"/>
      <w:r>
        <w:rPr>
          <w:sz w:val="26"/>
          <w:szCs w:val="26"/>
          <w:lang w:eastAsia="ru-RU"/>
        </w:rPr>
        <w:t xml:space="preserve"> – Завуч МКОУ </w:t>
      </w:r>
      <w:proofErr w:type="spellStart"/>
      <w:r>
        <w:rPr>
          <w:sz w:val="26"/>
          <w:szCs w:val="26"/>
          <w:lang w:eastAsia="ru-RU"/>
        </w:rPr>
        <w:t>Профсоюзнинская</w:t>
      </w:r>
      <w:proofErr w:type="spellEnd"/>
      <w:r>
        <w:rPr>
          <w:sz w:val="26"/>
          <w:szCs w:val="26"/>
          <w:lang w:eastAsia="ru-RU"/>
        </w:rPr>
        <w:t xml:space="preserve"> СШ (по согласованию)</w:t>
      </w: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E7689B" w:rsidRDefault="00E7689B" w:rsidP="00E7689B">
      <w:pPr>
        <w:ind w:firstLine="567"/>
        <w:jc w:val="both"/>
        <w:rPr>
          <w:sz w:val="26"/>
          <w:szCs w:val="26"/>
          <w:lang w:eastAsia="ru-RU"/>
        </w:rPr>
      </w:pPr>
    </w:p>
    <w:p w:rsidR="00D56734" w:rsidRDefault="00D56734"/>
    <w:sectPr w:rsidR="00D5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AC"/>
    <w:rsid w:val="00343326"/>
    <w:rsid w:val="00D00BAC"/>
    <w:rsid w:val="00D56734"/>
    <w:rsid w:val="00E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7689B"/>
    <w:pPr>
      <w:keepNext/>
      <w:widowControl/>
      <w:tabs>
        <w:tab w:val="num" w:pos="360"/>
      </w:tabs>
      <w:autoSpaceDE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689B"/>
    <w:pPr>
      <w:keepNext/>
      <w:widowControl/>
      <w:tabs>
        <w:tab w:val="num" w:pos="360"/>
      </w:tabs>
      <w:autoSpaceDE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89B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E7689B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3">
    <w:name w:val="No Spacing"/>
    <w:uiPriority w:val="1"/>
    <w:qFormat/>
    <w:rsid w:val="00E76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7689B"/>
    <w:pPr>
      <w:keepNext/>
      <w:widowControl/>
      <w:tabs>
        <w:tab w:val="num" w:pos="360"/>
      </w:tabs>
      <w:autoSpaceDE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689B"/>
    <w:pPr>
      <w:keepNext/>
      <w:widowControl/>
      <w:tabs>
        <w:tab w:val="num" w:pos="360"/>
      </w:tabs>
      <w:autoSpaceDE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89B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E7689B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3">
    <w:name w:val="No Spacing"/>
    <w:uiPriority w:val="1"/>
    <w:qFormat/>
    <w:rsid w:val="00E768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2020-09-16T10:08:00Z</dcterms:created>
  <dcterms:modified xsi:type="dcterms:W3CDTF">2020-09-16T11:26:00Z</dcterms:modified>
</cp:coreProperties>
</file>