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65" w:rsidRPr="003F2D65" w:rsidRDefault="003F2D65" w:rsidP="003F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3F2D65" w:rsidRPr="003F2D65" w:rsidRDefault="003F2D65" w:rsidP="003F2D65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proofErr w:type="gramStart"/>
      <w:r w:rsidRPr="003F2D65">
        <w:rPr>
          <w:rFonts w:ascii="Times New Roman" w:hAnsi="Times New Roman"/>
          <w:bCs w:val="0"/>
          <w:color w:val="auto"/>
          <w:sz w:val="28"/>
          <w:szCs w:val="28"/>
        </w:rPr>
        <w:t>П</w:t>
      </w:r>
      <w:proofErr w:type="gramEnd"/>
      <w:r w:rsidRPr="003F2D65">
        <w:rPr>
          <w:rFonts w:ascii="Times New Roman" w:hAnsi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3F2D65" w:rsidRPr="003F2D65" w:rsidRDefault="003F2D65" w:rsidP="003F2D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2D65">
        <w:rPr>
          <w:rFonts w:ascii="Times New Roman" w:hAnsi="Times New Roman" w:cs="Times New Roman"/>
          <w:color w:val="auto"/>
          <w:sz w:val="28"/>
          <w:szCs w:val="28"/>
        </w:rPr>
        <w:t>АДМИНИСТРАЦИИ  ПРОФСОЮЗНИНСКОГО</w:t>
      </w:r>
    </w:p>
    <w:p w:rsidR="003F2D65" w:rsidRPr="003F2D65" w:rsidRDefault="003F2D65" w:rsidP="003F2D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2D6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3F2D65" w:rsidRPr="003F2D65" w:rsidRDefault="003F2D65" w:rsidP="003F2D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2D65">
        <w:rPr>
          <w:rFonts w:ascii="Times New Roman" w:hAnsi="Times New Roman" w:cs="Times New Roman"/>
          <w:color w:val="auto"/>
          <w:sz w:val="28"/>
          <w:szCs w:val="28"/>
        </w:rPr>
        <w:t>ДАНИЛОВСКОГО МУНИЦИПАЛЬНОГО РАЙОНА</w:t>
      </w:r>
    </w:p>
    <w:p w:rsidR="003F2D65" w:rsidRPr="003F2D65" w:rsidRDefault="003F2D65" w:rsidP="003F2D65">
      <w:pPr>
        <w:pStyle w:val="2"/>
        <w:pBdr>
          <w:bottom w:val="thinThickSmallGap" w:sz="24" w:space="0" w:color="auto"/>
        </w:pBdr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F2D65">
        <w:rPr>
          <w:rFonts w:ascii="Times New Roman" w:hAnsi="Times New Roman" w:cs="Times New Roman"/>
          <w:color w:val="auto"/>
          <w:sz w:val="28"/>
          <w:szCs w:val="28"/>
        </w:rPr>
        <w:t>ВОЛГОГРАДСКОЙ ОБЛАСТИ</w:t>
      </w:r>
    </w:p>
    <w:p w:rsidR="003F2D65" w:rsidRPr="00E20518" w:rsidRDefault="003F2D65" w:rsidP="003F2D65"/>
    <w:p w:rsidR="003F2D65" w:rsidRPr="00BE72CD" w:rsidRDefault="003F2D65" w:rsidP="003F2D65">
      <w:pPr>
        <w:pStyle w:val="1"/>
        <w:spacing w:before="0"/>
        <w:jc w:val="both"/>
        <w:rPr>
          <w:rStyle w:val="a6"/>
          <w:rFonts w:ascii="Times New Roman" w:hAnsi="Times New Roman"/>
          <w:bCs/>
        </w:rPr>
      </w:pPr>
      <w:r w:rsidRPr="00BE72CD">
        <w:rPr>
          <w:rStyle w:val="a6"/>
          <w:rFonts w:ascii="Times New Roman" w:hAnsi="Times New Roman"/>
          <w:bCs/>
        </w:rPr>
        <w:t>«</w:t>
      </w:r>
      <w:r w:rsidRPr="00BE72CD">
        <w:rPr>
          <w:rStyle w:val="a6"/>
          <w:rFonts w:ascii="Times New Roman" w:hAnsi="Times New Roman"/>
          <w:bCs/>
        </w:rPr>
        <w:t>10</w:t>
      </w:r>
      <w:r w:rsidRPr="00BE72CD">
        <w:rPr>
          <w:rStyle w:val="a6"/>
          <w:rFonts w:ascii="Times New Roman" w:hAnsi="Times New Roman"/>
          <w:bCs/>
        </w:rPr>
        <w:t xml:space="preserve">» </w:t>
      </w:r>
      <w:r w:rsidRPr="00BE72CD">
        <w:rPr>
          <w:rStyle w:val="a6"/>
          <w:rFonts w:ascii="Times New Roman" w:hAnsi="Times New Roman"/>
          <w:bCs/>
        </w:rPr>
        <w:t xml:space="preserve">сентября 2015г.                </w:t>
      </w:r>
      <w:r w:rsidRPr="00BE72CD">
        <w:rPr>
          <w:rStyle w:val="a6"/>
          <w:rFonts w:ascii="Times New Roman" w:hAnsi="Times New Roman"/>
          <w:bCs/>
        </w:rPr>
        <w:t xml:space="preserve">         № 4</w:t>
      </w:r>
      <w:r w:rsidRPr="00BE72CD">
        <w:rPr>
          <w:rStyle w:val="a6"/>
          <w:rFonts w:ascii="Times New Roman" w:hAnsi="Times New Roman"/>
          <w:bCs/>
        </w:rPr>
        <w:t>6</w:t>
      </w:r>
    </w:p>
    <w:p w:rsidR="003F2D65" w:rsidRPr="00BE72CD" w:rsidRDefault="003F2D65" w:rsidP="003F2D65"/>
    <w:bookmarkEnd w:id="0"/>
    <w:p w:rsidR="003F2D65" w:rsidRPr="003F2D65" w:rsidRDefault="003F2D65" w:rsidP="003F2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D65" w:rsidRDefault="003F2D65" w:rsidP="003F2D65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ведомственного перечня муниципальных услуг (работ), оказываемых (выпол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няемых) находящимися в ведении администрации Профсоюзнинского сельского поселения </w:t>
      </w:r>
      <w:r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казенными </w:t>
      </w:r>
      <w:r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учреждениями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Профсоюзнинского сельского поселения</w:t>
      </w:r>
      <w:r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качестве основных видов деятельности</w:t>
      </w:r>
    </w:p>
    <w:p w:rsidR="003F2D65" w:rsidRDefault="003F2D65" w:rsidP="003F2D65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D65" w:rsidRPr="003F2D65" w:rsidRDefault="003F2D65" w:rsidP="003F2D65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D65" w:rsidRPr="003F2D65" w:rsidRDefault="003F2D65" w:rsidP="003F2D65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администрации Профсоюзнинского сельского поселения от 30.07.2014 г. № 22/1 «</w:t>
      </w:r>
      <w:r w:rsidRPr="003F2D65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proofErr w:type="gramStart"/>
      <w:r w:rsidRPr="003F2D65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подведомственных учреждений культуры</w:t>
      </w:r>
      <w:proofErr w:type="gramEnd"/>
      <w:r w:rsidRPr="003F2D65">
        <w:rPr>
          <w:rFonts w:ascii="Times New Roman" w:hAnsi="Times New Roman" w:cs="Times New Roman"/>
          <w:sz w:val="28"/>
          <w:szCs w:val="28"/>
        </w:rPr>
        <w:t xml:space="preserve"> Профсоюзнинского сельского поселения  Даниловского муниципального района Волгоградской области и их руководителей</w:t>
      </w:r>
    </w:p>
    <w:p w:rsidR="003F2D65" w:rsidRPr="003F2D65" w:rsidRDefault="003F2D65" w:rsidP="003F2D65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остановляет</w:t>
      </w:r>
      <w:r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3A88" w:rsidRDefault="003F2D65" w:rsidP="003D3A88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 ведомственный перечень </w:t>
      </w:r>
      <w:r w:rsidR="003D3A88"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(работ), оказываемых (выпол</w:t>
      </w:r>
      <w:r w:rsidR="003D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няемых) находящимися в ведении администрации Профсоюзнинского сельского поселения </w:t>
      </w:r>
      <w:r w:rsidR="003D3A88"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казенными </w:t>
      </w:r>
      <w:r w:rsidR="003D3A88"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учреждениями культуры </w:t>
      </w:r>
      <w:r w:rsidR="003D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Профсоюзнинского сельского поселения</w:t>
      </w:r>
      <w:r w:rsidR="003D3A88"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качестве основных видов деятельности</w:t>
      </w:r>
      <w:r w:rsidR="003D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D65" w:rsidRPr="003F2D65" w:rsidRDefault="003F2D65" w:rsidP="003D3A88">
      <w:pPr>
        <w:shd w:val="clear" w:color="auto" w:fill="FFFFFF"/>
        <w:spacing w:after="0" w:line="240" w:lineRule="auto"/>
        <w:ind w:right="-5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</w:t>
      </w:r>
      <w:r w:rsidR="003D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</w:t>
      </w:r>
      <w:r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3F2D65" w:rsidRPr="003F2D65" w:rsidRDefault="003F2D65" w:rsidP="003F2D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2D65" w:rsidRPr="003F2D65" w:rsidRDefault="003F2D65" w:rsidP="003F2D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A88" w:rsidRDefault="003D3A88" w:rsidP="003F2D65">
      <w:pPr>
        <w:shd w:val="clear" w:color="auto" w:fill="FFFFFF"/>
        <w:spacing w:after="0" w:line="240" w:lineRule="auto"/>
        <w:ind w:right="4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D3A88" w:rsidRDefault="003D3A88" w:rsidP="003F2D65">
      <w:pPr>
        <w:shd w:val="clear" w:color="auto" w:fill="FFFFFF"/>
        <w:spacing w:after="0" w:line="240" w:lineRule="auto"/>
        <w:ind w:right="4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D3A88" w:rsidRPr="003D3A88" w:rsidRDefault="003D3A88" w:rsidP="003F2D65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Профсоюзнинского</w:t>
      </w:r>
    </w:p>
    <w:p w:rsidR="003D3A88" w:rsidRPr="003D3A88" w:rsidRDefault="003D3A88" w:rsidP="003F2D65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З.Г.Затесова</w:t>
      </w:r>
    </w:p>
    <w:p w:rsidR="003D3A88" w:rsidRDefault="003D3A88" w:rsidP="003F2D65">
      <w:pPr>
        <w:shd w:val="clear" w:color="auto" w:fill="FFFFFF"/>
        <w:spacing w:after="0" w:line="240" w:lineRule="auto"/>
        <w:ind w:right="4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D3A88" w:rsidRDefault="003D3A88" w:rsidP="003F2D65">
      <w:pPr>
        <w:shd w:val="clear" w:color="auto" w:fill="FFFFFF"/>
        <w:spacing w:after="0" w:line="240" w:lineRule="auto"/>
        <w:ind w:right="4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D3A88" w:rsidRDefault="003D3A88" w:rsidP="003F2D65">
      <w:pPr>
        <w:shd w:val="clear" w:color="auto" w:fill="FFFFFF"/>
        <w:spacing w:after="0" w:line="240" w:lineRule="auto"/>
        <w:ind w:right="4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D3A88" w:rsidRDefault="003D3A88" w:rsidP="003F2D65">
      <w:pPr>
        <w:shd w:val="clear" w:color="auto" w:fill="FFFFFF"/>
        <w:spacing w:after="0" w:line="240" w:lineRule="auto"/>
        <w:ind w:right="4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D3A88" w:rsidRDefault="003D3A88" w:rsidP="003F2D65">
      <w:pPr>
        <w:shd w:val="clear" w:color="auto" w:fill="FFFFFF"/>
        <w:spacing w:after="0" w:line="240" w:lineRule="auto"/>
        <w:ind w:right="4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F484E" w:rsidRDefault="004F484E" w:rsidP="003F2D65">
      <w:pPr>
        <w:shd w:val="clear" w:color="auto" w:fill="FFFFFF"/>
        <w:spacing w:after="0" w:line="240" w:lineRule="auto"/>
        <w:ind w:right="4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D3A88" w:rsidRDefault="003D3A88" w:rsidP="003F2D65">
      <w:pPr>
        <w:shd w:val="clear" w:color="auto" w:fill="FFFFFF"/>
        <w:spacing w:after="0" w:line="240" w:lineRule="auto"/>
        <w:ind w:right="4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D3A88" w:rsidRDefault="003D3A88" w:rsidP="003F2D65">
      <w:pPr>
        <w:shd w:val="clear" w:color="auto" w:fill="FFFFFF"/>
        <w:spacing w:after="0" w:line="240" w:lineRule="auto"/>
        <w:ind w:right="4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2D65" w:rsidRPr="00941E13" w:rsidRDefault="003F2D65" w:rsidP="00941E13">
      <w:pPr>
        <w:shd w:val="clear" w:color="auto" w:fill="FFFFFF"/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Pr="0094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к постановлению</w:t>
      </w:r>
    </w:p>
    <w:p w:rsidR="003F2D65" w:rsidRPr="00941E13" w:rsidRDefault="003F2D65" w:rsidP="00941E13">
      <w:pPr>
        <w:shd w:val="clear" w:color="auto" w:fill="FFFFFF"/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администрации Профсоюзнинского</w:t>
      </w:r>
    </w:p>
    <w:p w:rsidR="003F2D65" w:rsidRPr="00941E13" w:rsidRDefault="003F2D65" w:rsidP="00941E13">
      <w:pPr>
        <w:shd w:val="clear" w:color="auto" w:fill="FFFFFF"/>
        <w:tabs>
          <w:tab w:val="left" w:pos="6240"/>
        </w:tabs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сельского поселения </w:t>
      </w:r>
    </w:p>
    <w:p w:rsidR="003F2D65" w:rsidRPr="00941E13" w:rsidRDefault="003F2D65" w:rsidP="00941E13">
      <w:pPr>
        <w:shd w:val="clear" w:color="auto" w:fill="FFFFFF"/>
        <w:tabs>
          <w:tab w:val="left" w:pos="6240"/>
        </w:tabs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 10 сентября 2015 г. № 46</w:t>
      </w:r>
    </w:p>
    <w:p w:rsidR="003F2D65" w:rsidRPr="003D3A88" w:rsidRDefault="003F2D65" w:rsidP="003F2D65">
      <w:pPr>
        <w:shd w:val="clear" w:color="auto" w:fill="FFFFFF"/>
        <w:tabs>
          <w:tab w:val="left" w:pos="6240"/>
        </w:tabs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3A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</w:p>
    <w:p w:rsidR="003F2D65" w:rsidRPr="003F2D65" w:rsidRDefault="003F2D65" w:rsidP="003F2D65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3A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 </w:t>
      </w:r>
    </w:p>
    <w:p w:rsidR="00840338" w:rsidRPr="00840338" w:rsidRDefault="00840338" w:rsidP="00840338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Ведомственный перечень </w:t>
      </w:r>
      <w:r w:rsidRPr="003F2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услуг (работ), оказываемых (выпол</w:t>
      </w:r>
      <w:r w:rsidRPr="00840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няемых) находящимися в ведении администрации Профсоюзнинского сельского поселения </w:t>
      </w:r>
      <w:r w:rsidRPr="003F2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0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муниципальными казенными </w:t>
      </w:r>
      <w:r w:rsidRPr="003F2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учреждениями культуры </w:t>
      </w:r>
      <w:r w:rsidRPr="00840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Профсоюзнинского сельского поселения</w:t>
      </w:r>
      <w:r w:rsidRPr="003F2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 качестве основных видов деятельности</w:t>
      </w:r>
    </w:p>
    <w:tbl>
      <w:tblPr>
        <w:tblW w:w="10774" w:type="dxa"/>
        <w:tblInd w:w="-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769"/>
        <w:gridCol w:w="1134"/>
        <w:gridCol w:w="2410"/>
        <w:gridCol w:w="2551"/>
        <w:gridCol w:w="2268"/>
      </w:tblGrid>
      <w:tr w:rsidR="003F2D65" w:rsidRPr="003F2D65" w:rsidTr="00BE72CD">
        <w:trPr>
          <w:trHeight w:val="24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2D65" w:rsidRPr="003F2D65" w:rsidRDefault="003F2D65" w:rsidP="003F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2D65" w:rsidRPr="003F2D65" w:rsidRDefault="003F2D65" w:rsidP="003F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2D65" w:rsidRPr="003F2D65" w:rsidRDefault="003F2D65" w:rsidP="003F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2D65" w:rsidRPr="003F2D65" w:rsidRDefault="003F2D65" w:rsidP="003F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Единицы измерения показателя объема (содержания) муниципальной услуги (работы)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2D65" w:rsidRPr="003F2D65" w:rsidRDefault="003F2D65" w:rsidP="003F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2D65" w:rsidRPr="003F2D65" w:rsidRDefault="003F2D65" w:rsidP="003F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муниципальных учреждений (групп учреждений), оказывающих муниципальную услугу (выполняющих работу)</w:t>
            </w:r>
          </w:p>
          <w:p w:rsidR="003F2D65" w:rsidRPr="003F2D65" w:rsidRDefault="003F2D65" w:rsidP="003F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2D65" w:rsidRPr="003F2D65" w:rsidTr="00BE72CD">
        <w:trPr>
          <w:trHeight w:val="24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2D65" w:rsidRPr="003F2D65" w:rsidRDefault="003F2D65" w:rsidP="003F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2D65" w:rsidRPr="003F2D65" w:rsidRDefault="003F2D65" w:rsidP="003F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2D65" w:rsidRPr="003F2D65" w:rsidRDefault="003F2D65" w:rsidP="003F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2D65" w:rsidRPr="003F2D65" w:rsidRDefault="003F2D65" w:rsidP="003F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2D65" w:rsidRPr="003F2D65" w:rsidRDefault="003F2D65" w:rsidP="003F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2D65" w:rsidRPr="003F2D65" w:rsidRDefault="003F2D65" w:rsidP="003F2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F2D65" w:rsidRPr="003F2D65" w:rsidTr="00BE72CD">
        <w:trPr>
          <w:trHeight w:val="24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ind w:left="290" w:hanging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созданию концертов и концертных программ, отдельных номеров и иных зрелищных программ, спектаклей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 в целом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новых и возобновляемых концертных программ, отдельных номеров и иных зрелищных программ,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новых (возобновленных) постановок, 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утвержденного плана по созданию концертов и концертных программ, отдельных номеров и иных зрелищных программ, спектаклей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911982" w:rsidP="009119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  <w:r w:rsidR="003F2D65"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="003F2D65"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культуры, клубные формирования,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2D65" w:rsidRPr="003F2D65" w:rsidTr="00BE72CD">
        <w:trPr>
          <w:trHeight w:val="24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ind w:left="290" w:hanging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показу концертов и концертных программ, отдельных номеров и иных зрелищных программ, спектаклей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публичных выступлений, показов спектаклей на площадке муниципальных учреждений культуры,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публичных выступлений, показов спектаклей на выездах и гастролях,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Количество зрителей в год, чел.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Средняя количество посетителей мероприятий (заполняемость зала),%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Средняя стоимость посещения на одного зрителя (от числа зрителей по муниципальному заданию), руб.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Динамика количества зрителей по сравнению с предыдущим годом, </w:t>
            </w: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911982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</w:t>
            </w: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культуры, клубные формирования,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F2D65"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2D65" w:rsidRPr="003F2D65" w:rsidTr="00BE72CD">
        <w:trPr>
          <w:trHeight w:val="24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ind w:left="290" w:hanging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обеспечению организации творческой деятельности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клубных формирований,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участников клубных формирований,  чел.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количества участников клубных формирований по сравнению с предыдущим годом,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A0375A" w:rsidP="00A03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культуры, клубные формирования,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ученики школы</w:t>
            </w:r>
          </w:p>
        </w:tc>
      </w:tr>
      <w:tr w:rsidR="003F2D65" w:rsidRPr="003F2D65" w:rsidTr="00BE72CD">
        <w:trPr>
          <w:trHeight w:val="24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ind w:left="290" w:hanging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A0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сохранению нематериального культурного наследия народов </w:t>
            </w:r>
            <w:r w:rsidR="00A0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области традиционной народной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 в целом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объектов (песня, танец, обряд и т.д.),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проведенных мероприятий, 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Динамика проведенных работ по сохранению объектов нематериального культурного наследия по сравнению с предыдущим годом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Динамика количества мероприятий и их участников  по сравнению с предыдущим годом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F25F1F" w:rsidP="00F25F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культуры, клубные формирования,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2D65" w:rsidRPr="003F2D65" w:rsidTr="00BE72CD">
        <w:trPr>
          <w:trHeight w:val="24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ind w:left="290" w:hanging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формированию и учету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 в целом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Объем поступлений документов на материальных носителях,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Объем электронных документов на нематериальных носителях,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Объем фондов (всего), 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Динамика объема фонда (всего) по сравнению с предыдущим годом,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Динамика количества полнотекстовых цифровых документов, создаваемых библиотекой (электронная библиотека),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Доля библиотечного фонда, переведенного в электронную форму от общего объема фонда, %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Динамика количества оцифрованных документов по сравнению с предыдущим годом, 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941E13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Профсоюзнинского сельского поселения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3F2D65" w:rsidRPr="003F2D65" w:rsidTr="00BE72CD">
        <w:trPr>
          <w:trHeight w:val="24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ind w:left="290" w:hanging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библиографической обработке документов и организации каталогов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 в целом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внесенных в электронный каталог библиографических записей,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Динамика объема электронного каталога по сравнению с предыдущим годом,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документов, </w:t>
            </w: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библиографические описания которых отражены в электронном каталоге, от общего объема фондов, %.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Динамика количества записей, переданных в рамках программы корпоративной аналитической росписи в Национальную библиотеку ЧР, 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E13" w:rsidRPr="003F2D65" w:rsidRDefault="00941E13" w:rsidP="00941E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 Профсоюзнинского сельского поселения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2D65" w:rsidRPr="003F2D65" w:rsidTr="00BE72CD">
        <w:trPr>
          <w:trHeight w:val="24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ind w:left="290" w:hanging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обеспечению безопасного хранения фонда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интересах общества в целом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Проведенные плановые мероприятия по обеспечению безопасного хранения фонда,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Динамика общего количества проведенных мероприятий по обеспечению безопасного хранения фонда в сравнении с аналогичным периодом прошлого года, %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E13" w:rsidRPr="003F2D65" w:rsidRDefault="00941E13" w:rsidP="00941E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Профсоюзнинского сельского поселения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F2D65" w:rsidRPr="003F2D65" w:rsidTr="00BE72CD">
        <w:trPr>
          <w:trHeight w:val="24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ind w:left="290" w:hanging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осуществлению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1.Количество зарегистрированных пользователей, чел.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посещений,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Количество документов, выданных из фонда библиотеки,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 документов, выданных из фонда удаленным пользователям библиотеки,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Количество выполненных справок и консультаций посетителям библиотеки,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Количество выполненных справок и консультаций удаленным </w:t>
            </w: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пользователям библиотеки, предоставляемых в виртуальном режиме, 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Динамика количества зарегистрированных пользователей по сравнению с предыдущим годом,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Динамика количества посещений по сравнению с предыдущим годом,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Доля пользователей, удовлетворенных качеством услуг библиотеки от общего числа зарегистрированных пользователей от общего числа опрошенных пользователей, %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Доля удовлетворенных запросов пользователей от </w:t>
            </w: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числа запросов, %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Динамика количества обращений в библиотеку удаленных пользователей, ед.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Динамика количества зарегистрированных пользователей  по сравнению с предыдущим годом,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E13" w:rsidRPr="003F2D65" w:rsidRDefault="00941E13" w:rsidP="00941E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 Профсоюзнинского сельского поселения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2D65" w:rsidRPr="003F2D65" w:rsidRDefault="003F2D65" w:rsidP="003F2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2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E202F" w:rsidRDefault="000E202F"/>
    <w:sectPr w:rsidR="000E202F" w:rsidSect="00941E1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07"/>
    <w:rsid w:val="00054848"/>
    <w:rsid w:val="000E202F"/>
    <w:rsid w:val="001B6007"/>
    <w:rsid w:val="003D3A88"/>
    <w:rsid w:val="003F2D65"/>
    <w:rsid w:val="004F484E"/>
    <w:rsid w:val="005E312A"/>
    <w:rsid w:val="00840338"/>
    <w:rsid w:val="00911982"/>
    <w:rsid w:val="00941E13"/>
    <w:rsid w:val="00A0375A"/>
    <w:rsid w:val="00BE72CD"/>
    <w:rsid w:val="00F2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2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F2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2D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D65"/>
  </w:style>
  <w:style w:type="paragraph" w:customStyle="1" w:styleId="a00">
    <w:name w:val="a0"/>
    <w:basedOn w:val="a"/>
    <w:rsid w:val="003F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F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2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D65"/>
    <w:rPr>
      <w:b/>
      <w:bCs/>
    </w:rPr>
  </w:style>
  <w:style w:type="paragraph" w:customStyle="1" w:styleId="conspluscell">
    <w:name w:val="conspluscell"/>
    <w:basedOn w:val="a"/>
    <w:rsid w:val="003F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2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2D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basedOn w:val="a0"/>
    <w:uiPriority w:val="99"/>
    <w:rsid w:val="003F2D65"/>
    <w:rPr>
      <w:rFonts w:cs="Times New Roman"/>
      <w:b/>
      <w:b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4F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2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F2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2D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D65"/>
  </w:style>
  <w:style w:type="paragraph" w:customStyle="1" w:styleId="a00">
    <w:name w:val="a0"/>
    <w:basedOn w:val="a"/>
    <w:rsid w:val="003F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F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2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D65"/>
    <w:rPr>
      <w:b/>
      <w:bCs/>
    </w:rPr>
  </w:style>
  <w:style w:type="paragraph" w:customStyle="1" w:styleId="conspluscell">
    <w:name w:val="conspluscell"/>
    <w:basedOn w:val="a"/>
    <w:rsid w:val="003F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2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2D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Гипертекстовая ссылка"/>
    <w:basedOn w:val="a0"/>
    <w:uiPriority w:val="99"/>
    <w:rsid w:val="003F2D65"/>
    <w:rPr>
      <w:rFonts w:cs="Times New Roman"/>
      <w:b/>
      <w:b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4F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10</cp:revision>
  <cp:lastPrinted>2015-09-10T06:20:00Z</cp:lastPrinted>
  <dcterms:created xsi:type="dcterms:W3CDTF">2015-09-10T05:54:00Z</dcterms:created>
  <dcterms:modified xsi:type="dcterms:W3CDTF">2015-09-10T06:49:00Z</dcterms:modified>
</cp:coreProperties>
</file>