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23" w:rsidRPr="00FB1D1A" w:rsidRDefault="00425623" w:rsidP="004256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D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425623" w:rsidRPr="00FB1D1A" w:rsidRDefault="00425623" w:rsidP="00425623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1D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ПРОФСОЮЗНИНСКОГО </w:t>
      </w:r>
      <w:r w:rsidRPr="00FB1D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ДАНИЛОВСКОГО МУНИЦИПАЛЬНОГО РАЙОНА ВОЛГОГРАДСКОЙ ОБЛАСТИ</w:t>
      </w:r>
    </w:p>
    <w:p w:rsidR="00425623" w:rsidRPr="00FB1D1A" w:rsidRDefault="00425623" w:rsidP="0042562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623" w:rsidRPr="00FB1D1A" w:rsidRDefault="00425623" w:rsidP="0042562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B1D1A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FB1D1A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2020 г.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97F9B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425623" w:rsidRDefault="00425623" w:rsidP="00425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5623" w:rsidRPr="00425623" w:rsidRDefault="00425623" w:rsidP="0042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предоставления  бюджета</w:t>
      </w:r>
    </w:p>
    <w:p w:rsidR="00425623" w:rsidRPr="00425623" w:rsidRDefault="00425623" w:rsidP="0042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Профсоюзнинского сельского поселения и отчетов </w:t>
      </w:r>
    </w:p>
    <w:p w:rsidR="00425623" w:rsidRDefault="00425623" w:rsidP="0042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его  исполнении в доступной для граждан форме</w:t>
      </w:r>
    </w:p>
    <w:p w:rsidR="00425623" w:rsidRPr="00425623" w:rsidRDefault="00425623" w:rsidP="004256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623" w:rsidRDefault="00425623" w:rsidP="00425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5623" w:rsidRPr="00425623" w:rsidRDefault="00425623" w:rsidP="004256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форме,  утвержденных приказом Министерства финанс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22 сентября 2015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145н (с изменениями на 15 октября 2020 года),  в целях реализации принципа прозрачности (открытости) бюджетной системы путем обеспечения информирования граждан (заинтересованных пользователей) о бюджете Профсоюзнинского сельского</w:t>
      </w:r>
      <w:proofErr w:type="gramEnd"/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доступной и понятной для граждан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FB1D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Профсоюзнинского</w:t>
      </w:r>
      <w:r w:rsidRPr="00FB1D1A">
        <w:rPr>
          <w:rFonts w:ascii="Times New Roman" w:hAnsi="Times New Roman"/>
          <w:sz w:val="28"/>
          <w:szCs w:val="28"/>
        </w:rPr>
        <w:t xml:space="preserve"> сельского поселения Даниловского муниципального района Волгоградской области, </w:t>
      </w:r>
    </w:p>
    <w:p w:rsidR="00425623" w:rsidRPr="00FB1D1A" w:rsidRDefault="00425623" w:rsidP="004256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1D1A">
        <w:rPr>
          <w:rFonts w:ascii="Times New Roman" w:hAnsi="Times New Roman"/>
          <w:b/>
          <w:sz w:val="28"/>
          <w:szCs w:val="28"/>
        </w:rPr>
        <w:t>ПОСТАНОВЛЯЕТ:</w:t>
      </w:r>
    </w:p>
    <w:p w:rsidR="00425623" w:rsidRPr="00A7218C" w:rsidRDefault="00425623" w:rsidP="00A72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1A">
        <w:rPr>
          <w:rFonts w:ascii="Times New Roman" w:hAnsi="Times New Roman"/>
          <w:sz w:val="28"/>
          <w:szCs w:val="28"/>
        </w:rPr>
        <w:t>1. Утвердить По</w:t>
      </w:r>
      <w:r w:rsidR="00A7218C">
        <w:rPr>
          <w:rFonts w:ascii="Times New Roman" w:hAnsi="Times New Roman"/>
          <w:sz w:val="28"/>
          <w:szCs w:val="28"/>
        </w:rPr>
        <w:t xml:space="preserve">рядок </w:t>
      </w:r>
      <w:r w:rsidRPr="00FB1D1A">
        <w:rPr>
          <w:rFonts w:ascii="Times New Roman" w:hAnsi="Times New Roman"/>
          <w:sz w:val="28"/>
          <w:szCs w:val="28"/>
        </w:rPr>
        <w:t xml:space="preserve"> </w:t>
      </w:r>
      <w:r w:rsidR="00A7218C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 бюджета Профсоюзнинского сельского поселения и отчетов </w:t>
      </w:r>
      <w:r w:rsidR="00A7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18C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его  исполнении в доступной для граждан форме</w:t>
      </w:r>
      <w:r w:rsidR="00A7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1D1A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425623" w:rsidRPr="00FB1D1A" w:rsidRDefault="00425623" w:rsidP="00425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D1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B1D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B1D1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5623" w:rsidRPr="00FB1D1A" w:rsidRDefault="00425623" w:rsidP="00425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D1A">
        <w:rPr>
          <w:rFonts w:ascii="Times New Roman" w:hAnsi="Times New Roman"/>
          <w:sz w:val="28"/>
          <w:szCs w:val="28"/>
        </w:rPr>
        <w:t>3. Настоящее постановление вступает в силу со дня подписания.</w:t>
      </w:r>
    </w:p>
    <w:p w:rsidR="00425623" w:rsidRPr="00FB1D1A" w:rsidRDefault="00425623" w:rsidP="004256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5623" w:rsidRPr="00FB1D1A" w:rsidRDefault="00425623" w:rsidP="004256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5623" w:rsidRPr="00FB1D1A" w:rsidRDefault="00425623" w:rsidP="004256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5623" w:rsidRPr="00C67B5C" w:rsidRDefault="00425623" w:rsidP="0042562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B1D1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Профсоюзнинского</w:t>
      </w:r>
    </w:p>
    <w:p w:rsidR="00425623" w:rsidRPr="00FB1D1A" w:rsidRDefault="00425623" w:rsidP="004256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D1A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</w:t>
      </w:r>
      <w:r>
        <w:rPr>
          <w:rFonts w:ascii="Times New Roman" w:hAnsi="Times New Roman"/>
          <w:sz w:val="28"/>
          <w:szCs w:val="28"/>
        </w:rPr>
        <w:t>З.Г.Затесова</w:t>
      </w:r>
    </w:p>
    <w:p w:rsidR="00425623" w:rsidRPr="00FB1D1A" w:rsidRDefault="00425623" w:rsidP="00425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5623" w:rsidRPr="00FB1D1A" w:rsidRDefault="00425623" w:rsidP="00425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5623" w:rsidRPr="00FB1D1A" w:rsidRDefault="00425623" w:rsidP="00425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5623" w:rsidRPr="00FB1D1A" w:rsidRDefault="00425623" w:rsidP="00425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218C" w:rsidRDefault="00A7218C" w:rsidP="00425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104" w:rsidRDefault="00513104" w:rsidP="00425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18C" w:rsidRDefault="00A7218C" w:rsidP="004256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623" w:rsidRPr="00425623" w:rsidRDefault="00A7218C" w:rsidP="004256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proofErr w:type="gramEnd"/>
      <w:r w:rsidR="00425623" w:rsidRPr="0042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Профсоюзнинского сельского поселения </w:t>
      </w:r>
      <w:r w:rsidR="00425623" w:rsidRPr="00425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10.11.2020</w:t>
      </w:r>
      <w:r w:rsidR="00425623" w:rsidRPr="0042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  <w:r w:rsidR="00197F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="00425623" w:rsidRPr="0042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44B7" w:rsidRPr="00513104" w:rsidRDefault="005944B7" w:rsidP="005944B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513104">
        <w:rPr>
          <w:rFonts w:ascii="Times New Roman" w:hAnsi="Times New Roman"/>
          <w:sz w:val="28"/>
          <w:szCs w:val="28"/>
        </w:rPr>
        <w:t>Порядок</w:t>
      </w:r>
    </w:p>
    <w:p w:rsidR="00425623" w:rsidRPr="00425623" w:rsidRDefault="005944B7" w:rsidP="00594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Профсоюзнинского сельского поселения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отчетов </w:t>
      </w:r>
      <w:r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доступной для граждан форме</w:t>
      </w:r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25623" w:rsidRPr="00425623" w:rsidRDefault="00425623" w:rsidP="004256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5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425623" w:rsidRPr="00425623" w:rsidRDefault="00425623" w:rsidP="00513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</w:t>
      </w:r>
      <w:r w:rsidR="005944B7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</w:t>
      </w:r>
      <w:r w:rsidR="005944B7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состав, структуру, порядок составления и публикации информации, содержащей основные положения проекта </w:t>
      </w:r>
      <w:r w:rsidR="005944B7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бюджете, </w:t>
      </w:r>
      <w:r w:rsidR="005944B7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за отчетный финансовый год) </w:t>
      </w:r>
      <w:r w:rsidR="005944B7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Профсоюзнинского сельского поселения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понятной для широкого круга граждан (заинтересованных пользователей) форме (далее - бюджет для граждан</w:t>
      </w:r>
      <w:proofErr w:type="gramEnd"/>
    </w:p>
    <w:p w:rsidR="005944B7" w:rsidRPr="00513104" w:rsidRDefault="00425623" w:rsidP="00513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Бюджет для граждан разрабатывается для ознакомления граждан (заинтересованных пользователей) с задачами и приоритетными направлениями бюджетной политики, основными условиями формирования и исполнения бюджетов, источниками доходов бюджетов, обоснованиями бюджетных расходов, планируемыми и достигнутыми результатами использования бюджетных ассигнований, а также вовлечения граждан в обсуждение бюджетных решений.</w:t>
      </w:r>
    </w:p>
    <w:p w:rsidR="00151239" w:rsidRDefault="00425623" w:rsidP="00513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для граждан использ</w:t>
      </w:r>
      <w:r w:rsidR="005944B7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уется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публичных слушаний по проекту бюджета</w:t>
      </w:r>
      <w:r w:rsidR="005944B7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годовому отчету о его исполнении, а также при проведении сходов, собраний или конференций граждан, в том числе собраний или конференций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5944B7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Профсоюзнинского сельского поселения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части, целесообразности реализации</w:t>
      </w:r>
      <w:proofErr w:type="gramEnd"/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проекта, а также принятия сходом, собранием или конференцией граждан решения о поддержке инициативного проекта.</w:t>
      </w:r>
    </w:p>
    <w:p w:rsidR="00151239" w:rsidRDefault="00425623" w:rsidP="00513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составлении и публикации бюджет</w:t>
      </w:r>
      <w:r w:rsidR="005944B7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граждан </w:t>
      </w:r>
      <w:r w:rsidR="005944B7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руководствоваться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следующими принципами:</w:t>
      </w:r>
    </w:p>
    <w:p w:rsidR="00151239" w:rsidRDefault="00425623" w:rsidP="00513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Достаточность: состав сведений, представленных в бюджете для граждан, должен быть достаточным для формирования у граждан (заинтересованных пользователей) представления о бюджете </w:t>
      </w:r>
      <w:r w:rsidR="005944B7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сельского поселения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обращения к дополнительным источникам;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 Понятность: при использовании узкопрофессиональных терминов следует приводить их разъяснения (в том числе с приведением практических примеров);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 Достоверность: в бюджет для граждан включа</w:t>
      </w:r>
      <w:r w:rsidR="005944B7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сведения,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основанные на официальной информации об основных показателях социально-экономического развития, задачах и приоритетных направлениях бюджетной политики, источниках доходов бюджет</w:t>
      </w:r>
      <w:r w:rsidR="005944B7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обоснованиях бюджетных расходов, планируемых и достигнутых результатах использования бюджетных ассигнований;</w:t>
      </w:r>
    </w:p>
    <w:p w:rsidR="00151239" w:rsidRDefault="00425623" w:rsidP="00513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Актуальность: информацию, представленную в бюджете для граждан, актуализир</w:t>
      </w:r>
      <w:r w:rsidR="005944B7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уется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Федерации, </w:t>
      </w:r>
      <w:r w:rsidR="005944B7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области, 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5944B7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Совета депутатов Профсоюзнинского сельского поселения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вносимых изменений;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4.5. Доступность: при публикации бюджета для граждан обеспеч</w:t>
      </w:r>
      <w:r w:rsidR="005944B7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ивать  доступ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информации максимального количества граждан (заинтересованных пользователей);</w:t>
      </w:r>
    </w:p>
    <w:p w:rsidR="00151239" w:rsidRDefault="00425623" w:rsidP="00513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proofErr w:type="gramStart"/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Своевременность: бюджет для граждан </w:t>
      </w:r>
      <w:r w:rsidR="005944B7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публикуется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 не позднее двух недель с даты внесения п</w:t>
      </w:r>
      <w:r w:rsidR="005944B7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решения 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на рассмотрение </w:t>
      </w:r>
      <w:r w:rsidR="005944B7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Совет депутатов Профсоюзнинского сельского поселения  или даты опубликования решения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бюджете, а также не позднее двух недель </w:t>
      </w:r>
      <w:r w:rsidR="005944B7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внесения проекта решения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на рассмотрение </w:t>
      </w:r>
      <w:r w:rsidR="00914567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Совет депутатов Профсоюзнинского сельского поселения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даты опубликования</w:t>
      </w:r>
      <w:r w:rsidR="00914567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proofErr w:type="gramEnd"/>
      <w:r w:rsidR="00914567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бюджета.</w:t>
      </w:r>
    </w:p>
    <w:p w:rsidR="00425623" w:rsidRPr="00425623" w:rsidRDefault="00425623" w:rsidP="00513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proofErr w:type="gramStart"/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мнения граждан (заинтересованных пользователей): при формировании бюджета для граждан </w:t>
      </w:r>
      <w:r w:rsidR="00914567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учитываются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опроса мнения граждан (заинтересованных пользователей), направленного на выявление приоритетной для граждан (заинтересованных пользователей) информации, планируемой к представлению в составе бюджета для граждан, а также опроса мнения граждан (заинтересованных пользователей) о содержании опубликованного бюджета для граждан, понятности и достаточности представленной информации (далее - опросы мнения граждан (</w:t>
      </w:r>
      <w:r w:rsidR="00914567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пользователей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14567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25623" w:rsidRPr="00425623" w:rsidRDefault="00425623" w:rsidP="0051310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5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Состав и структура бюджета для граждан</w:t>
      </w:r>
    </w:p>
    <w:p w:rsidR="00513104" w:rsidRDefault="00425623" w:rsidP="00513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бюджет для граждан </w:t>
      </w:r>
      <w:r w:rsidR="00914567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включается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3104" w:rsidRDefault="00151239" w:rsidP="00513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глоссарий, разъясняющий основные понятия, используемые в бюджетном процессе, такие как "бюджет", "доходы бюджета", "расходы бюджета", "межбюджетные трансферты" и иные необходимые термины;</w:t>
      </w:r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административно-территориального деления публично-правового образования;</w:t>
      </w:r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показатели социально-экономического развития публично-правового образования в соответствии с прогнозом социально-экономического развития публично-правового образования в динамике, включая фактические значения в отчетном году, плановые значения в текущем году, прогноз на очередной год и плановый период, в том числе </w:t>
      </w:r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показатели, характеризующие численность населения, объем валового регионального продукта, индекс потребительских цен, уровень безработицы,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реднемесячн</w:t>
      </w:r>
      <w:r w:rsid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</w:t>
      </w:r>
      <w:r w:rsid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</w:t>
      </w:r>
      <w:r w:rsid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прожиточный минимум, прогноз объемов жилищного строительства;</w:t>
      </w:r>
    </w:p>
    <w:p w:rsidR="00513104" w:rsidRDefault="00151239" w:rsidP="00513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и приоритетные направления бюджетной политики публично-правового образования на очередной фи</w:t>
      </w:r>
      <w:r w:rsidR="00914567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нансовый год и плановый период</w:t>
      </w:r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направленные на поддержание сбалансированности бюджетов, повышение эффективности расходов бюджетов;</w:t>
      </w:r>
    </w:p>
    <w:p w:rsidR="00513104" w:rsidRDefault="00151239" w:rsidP="00513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бюджета (в абсолютных и относительных величинах), в том числе сведения о доходах и расходах, межбюджетных трансфертах, планируемых к получению из федерального бюджета (бюджета субъекта Российской Федерации, местного бюджета), а также дефицит/профицит бюджета;</w:t>
      </w:r>
    </w:p>
    <w:p w:rsidR="00513104" w:rsidRDefault="00151239" w:rsidP="00513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сведения о межбюджетных отношениях публично-правового образования, в том числе сведения о трансфертах, планируемых к получению из федерального бюджета (бюджета субъекта Российской Федерации), направляемых в местны</w:t>
      </w:r>
      <w:r w:rsidR="00914567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й бюджет</w:t>
      </w:r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3104" w:rsidRDefault="00151239" w:rsidP="00513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долговой нагрузки на бюджет, в том числе с отражением структуры долга по видам долговых обязательств;</w:t>
      </w:r>
    </w:p>
    <w:p w:rsidR="00513104" w:rsidRDefault="00151239" w:rsidP="00513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позиции </w:t>
      </w:r>
      <w:r w:rsidR="00914567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рейтингах открытости бюджетных данных, качества управле</w:t>
      </w:r>
      <w:r w:rsidR="00914567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муниципальными </w:t>
      </w:r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финансами;</w:t>
      </w:r>
    </w:p>
    <w:p w:rsidR="00914567" w:rsidRPr="00513104" w:rsidRDefault="00151239" w:rsidP="00513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учете мнения граждан (заинтересованных пользователей) о приоритетной для граждан (заинтересованных пользователей) информации, планируемой к представлению в составе бюджета для граждан, а также о содержании бюджета для граждан, понятности и достаточности представленной информации;</w:t>
      </w:r>
    </w:p>
    <w:p w:rsidR="00513104" w:rsidRDefault="00151239" w:rsidP="00513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и участии в конкурсах проектов по представлению бюджетов для граждан, о реализации  инициативных проектов</w:t>
      </w:r>
      <w:proofErr w:type="gramStart"/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проектов, направленных на повышение бюджетной грамотности населения.</w:t>
      </w:r>
    </w:p>
    <w:p w:rsidR="00425623" w:rsidRPr="00425623" w:rsidRDefault="00425623" w:rsidP="00513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914567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бюджетных данных, в информационно-телекоммуникационной сети "Интернет" глоссарий, сведения об административно-территориальном делении, иная информация, содержание которой остается неизменным на протяжении очередного финансового года и планового периода, представл</w:t>
      </w:r>
      <w:r w:rsidR="00914567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указанных информационных ресурсах по решению </w:t>
      </w:r>
      <w:r w:rsidR="00E6557F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Профсоюзнинского сельского поселения.</w:t>
      </w:r>
    </w:p>
    <w:p w:rsidR="00513104" w:rsidRDefault="00425623" w:rsidP="00513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состав информации о доходах бюджета </w:t>
      </w:r>
      <w:r w:rsidR="00E6557F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сельского поселения включается:</w:t>
      </w:r>
    </w:p>
    <w:p w:rsidR="00513104" w:rsidRDefault="00513104" w:rsidP="00513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планируемых поступлениях в бюджет </w:t>
      </w:r>
      <w:r w:rsidR="00E6557F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период, в том числе в сравнении с предыдущими годами;</w:t>
      </w:r>
    </w:p>
    <w:p w:rsidR="00513104" w:rsidRDefault="00425623" w:rsidP="00513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объеме и структуре налоговых и неналоговых доходов, а также межбюджетных трансфертов, поступающих в бюджет </w:t>
      </w:r>
      <w:r w:rsidR="00E6557F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динамике (фактические значения в отчетном году, плановые значения в текущем году, прогноз на очередной год и плановый период).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Учитывая особенност</w:t>
      </w:r>
      <w:r w:rsidR="00E6557F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классификации доходов бюджета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57F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обеспечения наглядности и понятности для граждан (заинтересованных пользователей) представленной информации, </w:t>
      </w:r>
      <w:r w:rsidR="00E6557F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57F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</w:t>
      </w:r>
      <w:r w:rsidR="0015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основных видов налоговых и неналоговых доходов.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Информацию о доходах бюджета </w:t>
      </w:r>
      <w:r w:rsidR="00E6557F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</w:t>
      </w:r>
      <w:r w:rsidR="00E6557F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объяснением причин изменения доходов бюджета и кратким описанием деятельности органов </w:t>
      </w:r>
      <w:r w:rsidR="00E6557F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влияющей на изменение доходов бюджета.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Информаци</w:t>
      </w:r>
      <w:r w:rsidR="0015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расходах бюджета структурир</w:t>
      </w:r>
      <w:r w:rsidR="0015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уется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интересов целевых групп пользователей информации, содержащейся в бюджете для граждан. Целевая группа и ее состав могут определяться критериями отнесения граждан и/или организаций, получающих поддержку (или другие формы выплат) из бюджета, к той или иной целевой группе. К таким критериям могут быть отнесены качественные характеристики представителей целевых групп, численность представителей целевой группы и ее социальная значимость, объем бюджетных ассигнований, направляемых на поддержку целевой группы. В качестве целевой группы может выступать группа граждан и/или организаций, на которую направлены мероприятия </w:t>
      </w:r>
      <w:r w:rsidR="001512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104" w:rsidRDefault="00425623" w:rsidP="00513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В описание целевой группы </w:t>
      </w:r>
      <w:r w:rsidR="007A6EF3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включается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</w:t>
      </w:r>
      <w:r w:rsidR="007A6EF3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7A6EF3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34655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определения, основанные на нормативных правовых актах с указанием их реквизитов и/или ссылок на них, а также комментарии к ним в доступной и понятной для граждан (заинтересованных пользователей) форме. Информация о целевой группе представл</w:t>
      </w:r>
      <w:r w:rsidR="00D34655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справки, таблицы или с применением </w:t>
      </w:r>
      <w:proofErr w:type="spellStart"/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инфографики</w:t>
      </w:r>
      <w:proofErr w:type="spellEnd"/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104" w:rsidRDefault="00425623" w:rsidP="00513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D34655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целевой группы представл</w:t>
      </w:r>
      <w:r w:rsidR="00D34655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направлениям: количественные характеристики (численность целевой группы, доля в общей численности населения, меры поддержки за счет средств бюджета </w:t>
      </w:r>
      <w:r w:rsidR="00D34655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(льготы, денежные выплаты, компенсации, меры социальной поддержки); государственные и муниципальные услуги, оказываемые представителям целевой группы за счет средств бюджета </w:t>
      </w:r>
      <w:r w:rsidR="00D34655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мероприятия </w:t>
      </w:r>
      <w:r w:rsidR="00D34655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непосредственно направленные на целевую группу.</w:t>
      </w:r>
      <w:proofErr w:type="gramEnd"/>
    </w:p>
    <w:p w:rsidR="00513104" w:rsidRDefault="00425623" w:rsidP="00513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Информаци</w:t>
      </w:r>
      <w:r w:rsidR="00D34655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расходной части </w:t>
      </w:r>
      <w:r w:rsidR="00D34655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655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</w:t>
      </w:r>
      <w:r w:rsidR="00D34655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непрограммных расходов, выделяя общественно значимые проекты, реализуемые на территории </w:t>
      </w:r>
      <w:r w:rsidR="004032F6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 числе с использованием механизмов государственно-частного партнерства, а также  реализованных инициативных проектов .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Информаци</w:t>
      </w:r>
      <w:r w:rsidR="004032F6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расходах бюджета в разрезе муниципальных программ</w:t>
      </w:r>
      <w:r w:rsidR="004032F6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дополня</w:t>
      </w:r>
      <w:r w:rsidR="004032F6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данными о достигнутых и планируемых целевых показателях программ (в сопоставлении с объемами бюджетных расходов, направляемых на достижение целевых показателей соответствующих программ). Данные о расходах и целевых показателях привод</w:t>
      </w:r>
      <w:r w:rsidR="004032F6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ятся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динамике (фактические значения в отчетном году, плановые значения в текущем году, прогноз на очередной год и плановый период).</w:t>
      </w:r>
    </w:p>
    <w:p w:rsidR="00513104" w:rsidRDefault="00425623" w:rsidP="00513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Сведения о расходах бюджета могут быть дополнительно представлены по разделам и подразделам классификации расходов бюджета и в разрезе видов расходов.</w:t>
      </w:r>
    </w:p>
    <w:p w:rsidR="009155D7" w:rsidRPr="00513104" w:rsidRDefault="00425623" w:rsidP="00513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составе информации о расходах бюджета привод</w:t>
      </w:r>
      <w:r w:rsidR="004032F6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ятся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оценке объема предоставляемых налоговых и неналоговых льгот, установленных </w:t>
      </w:r>
      <w:r w:rsidR="009155D7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Профсоюзнинского сельского поселения.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14. </w:t>
      </w:r>
      <w:proofErr w:type="gramStart"/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бюджета для граждан включа</w:t>
      </w:r>
      <w:r w:rsidR="009155D7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общественно значимых проектах, в том числе о создаваемых в рамках данных проектов объектах капитального строительства </w:t>
      </w:r>
      <w:proofErr w:type="spellStart"/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общерегионального</w:t>
      </w:r>
      <w:proofErr w:type="spellEnd"/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(межмуниципального) характера или имеющих важное значение для социально-экономического развития </w:t>
      </w:r>
      <w:r w:rsidR="009155D7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513104" w:rsidRDefault="00425623" w:rsidP="00513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Основными критериями для включения общественно значимого проекта в бюджет для граждан могут быть:</w:t>
      </w:r>
    </w:p>
    <w:p w:rsidR="00513104" w:rsidRDefault="00425623" w:rsidP="00513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значительный объем расходов бюджета, направляемых на финансирование проекта;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общерегиональный</w:t>
      </w:r>
      <w:proofErr w:type="spellEnd"/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(межмуниципальный) характер проекта;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широкий охват целевой аудитории (несколько целевых групп, на которые направлена реализация общественно значимого проекта).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13104" w:rsidRDefault="00425623" w:rsidP="00513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По каждому общественно значимому проекту </w:t>
      </w:r>
      <w:r w:rsidR="00DB4304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включается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DB4304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DB4304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характеристики проекта (справочная информация) - наименование, место реализации, сроки реализации (для объектов капитального строительства - срок ввода в э</w:t>
      </w:r>
      <w:r w:rsid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ксплуатацию);</w:t>
      </w:r>
    </w:p>
    <w:p w:rsidR="00513104" w:rsidRDefault="00513104" w:rsidP="00513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- общий объем финансирования с разбивкой по годам и источникам финансирования (федеральный бюджет, бюджет субъекта Российской Федерации, местный бюджет, внебюджетные средс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тва), целевые статьи расходов;</w:t>
      </w:r>
    </w:p>
    <w:p w:rsidR="00513104" w:rsidRDefault="00513104" w:rsidP="00513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направленные на достижение поставленных целей, в том числе в рамках государственных программ Российской Федерации, государственных программ субъектов Российской Федерации и муниципальных программ, непосредственно влияющие на целевые группы;</w:t>
      </w:r>
      <w:proofErr w:type="gramStart"/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(индикаторы), характеризующие процесс реализации проектов,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программ субъектов Российской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рации, муниципальных программ;</w:t>
      </w:r>
    </w:p>
    <w:p w:rsidR="00513104" w:rsidRDefault="00513104" w:rsidP="00513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результаты, характеризующие итоги реализации проектов, государственных программ субъектов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программ.</w:t>
      </w:r>
    </w:p>
    <w:p w:rsidR="00425623" w:rsidRPr="00425623" w:rsidRDefault="00425623" w:rsidP="00513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 состав информации о реализации в публично-правовом образовании инициативных проектов </w:t>
      </w:r>
      <w:r w:rsidR="006D1C11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включаются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количестве реализованных инициативных проектов, финансовом и ином обеспечении реализации инициативных проектов, количестве граждан, принявших участие в процедурах выдвижения, отбора и реализации инициативных проектов, а также иные сведения о реализации инициативных проектов на территории </w:t>
      </w:r>
      <w:r w:rsidR="006D1C11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513104" w:rsidRDefault="00425623" w:rsidP="00513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18. Информаци</w:t>
      </w:r>
      <w:r w:rsidR="006D1C11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бюджете для граждан, составленном на основе проекта </w:t>
      </w:r>
      <w:r w:rsidR="006D1C11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D1C11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бюджета или решения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бюджета, </w:t>
      </w:r>
      <w:r w:rsidR="006D1C11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причин отклонения фактических зн</w:t>
      </w:r>
      <w:r w:rsidR="006D1C11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ачений </w:t>
      </w:r>
      <w:proofErr w:type="gramStart"/>
      <w:r w:rsidR="006D1C11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6D1C11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в решении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бюджете.</w:t>
      </w:r>
    </w:p>
    <w:p w:rsidR="00425623" w:rsidRPr="00425623" w:rsidRDefault="006D1C11" w:rsidP="00513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для граждан </w:t>
      </w:r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</w:t>
      </w:r>
      <w:r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</w:t>
      </w:r>
      <w:r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граждан, в том числе сведения о местонахождении, контактных телефонах, адресах электронной почты, графике работы </w:t>
      </w:r>
      <w:r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графике личного приема граждан руководством финансового органа, а также описание дополнительных способов участия граждан в публичных слушаниях по проекту бюджета и отчету о его исполнении в </w:t>
      </w:r>
      <w:r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Профсоюзнинского сельского поселения</w:t>
      </w:r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описание механизмов взаимодействия с</w:t>
      </w:r>
      <w:proofErr w:type="gramEnd"/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депутатами </w:t>
      </w:r>
      <w:r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Профсоюзнинского сельского поселения.</w:t>
      </w:r>
    </w:p>
    <w:p w:rsidR="00513104" w:rsidRDefault="00425623" w:rsidP="00513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В целях дополнительного информирования граждан </w:t>
      </w:r>
      <w:r w:rsidR="006D1C11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Профсоюзнинского сельского поселения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составлении бюджета для граждан использ</w:t>
      </w:r>
      <w:r w:rsidR="006D1C11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уется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 удельные и</w:t>
      </w:r>
      <w:r w:rsid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подушевые</w:t>
      </w:r>
      <w:proofErr w:type="spellEnd"/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доходов и расходов бюджета, в том числе в сравнении с аналогичными показателями других </w:t>
      </w:r>
      <w:r w:rsidR="006D1C11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год, предшествующий составлению бюджета для граждан.</w:t>
      </w:r>
    </w:p>
    <w:p w:rsidR="00425623" w:rsidRPr="00425623" w:rsidRDefault="00425623" w:rsidP="00513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5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Порядок составления и публикации бюджета для граждан</w:t>
      </w:r>
    </w:p>
    <w:p w:rsidR="00513104" w:rsidRDefault="006D1C11" w:rsidP="00513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Бюджет </w:t>
      </w:r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граждан </w:t>
      </w:r>
      <w:proofErr w:type="gramStart"/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</w:t>
      </w:r>
      <w:r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gramEnd"/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публикуются </w:t>
      </w:r>
      <w:r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Профсоюзнинского сельского поселения </w:t>
      </w:r>
      <w:r w:rsidR="00425623"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ежегодно.</w:t>
      </w:r>
    </w:p>
    <w:p w:rsidR="00425623" w:rsidRPr="00425623" w:rsidRDefault="00425623" w:rsidP="00513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proofErr w:type="gramStart"/>
      <w:r w:rsidR="006D1C11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Профсоюзнинского сельского поселения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</w:t>
      </w:r>
      <w:r w:rsidR="006D1C11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D1C11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</w:t>
      </w:r>
      <w:r w:rsidR="006D1C11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ывает  </w:t>
      </w:r>
      <w:r w:rsid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граждан на основе следующ</w:t>
      </w:r>
      <w:r w:rsidR="006D1C11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документов:</w:t>
      </w:r>
      <w:r w:rsidR="006D1C11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1C11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C11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бюджете, внесенного на рассмотрение </w:t>
      </w:r>
      <w:r w:rsidR="006D1C11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 депутатов Профсоюзнинского сельского поселения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C11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за отчетный финансовый год, внесенного на рассмотрение </w:t>
      </w:r>
      <w:r w:rsidR="00CA1263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Совету депутатов Профсоюзнинского сельского поселения, или решения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за отчетный финансовый год.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23.</w:t>
      </w:r>
      <w:proofErr w:type="gramEnd"/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бюджет</w:t>
      </w:r>
      <w:r w:rsid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граждан </w:t>
      </w:r>
      <w:r w:rsidR="000C2321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правовые акты (решения), </w:t>
      </w:r>
      <w:r w:rsid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утверждающие </w:t>
      </w:r>
      <w:r w:rsidR="000C2321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иные нормативные </w:t>
      </w:r>
      <w:r w:rsidR="0083046B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документы.</w:t>
      </w:r>
    </w:p>
    <w:p w:rsidR="00513104" w:rsidRDefault="00425623" w:rsidP="00513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046B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формирования бюджета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граждан </w:t>
      </w:r>
      <w:r w:rsidR="0083046B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Профсоюзнинского сельского поселения проводит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обсуждения содержания и способа представления бюджетов для граждан, в том числе в форме заседаний рабочих групп, комиссий, а также опросов и горячих линий.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="0083046B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Опрос мнения граждан (заинтересованных пользователей) о содержании опубликованного бюджета для граждан, понятности и достаточности представленной информации </w:t>
      </w:r>
      <w:r w:rsidR="0083046B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83046B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Профсоюзнинского сельского поселения</w:t>
      </w:r>
      <w:proofErr w:type="gramStart"/>
      <w:r w:rsidR="0083046B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 возможность гражданину (заинтересованному пользователю) оценить его содержание, оставить комментарий после ознакомления.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="0083046B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036F5A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Профсоюзнинского сельского поселения могут 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6F5A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="00036F5A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мнения граждан (заинтересованных пользователей), направленные на выявление приоритетной для граждан (заинтересованных пользователей) информации, планируемой к представлению в составе бюджета для граждан, не позднее чем за месяц до официальной публикации бюджета для граждан. При проведении указанного опроса могут быть также использованы социальные сети.</w:t>
      </w:r>
    </w:p>
    <w:p w:rsidR="00513104" w:rsidRDefault="00425623" w:rsidP="00513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6F5A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При проведении опроса мнения граждан (заинтересованных пользователей) о содержании опубликованного бюджета для граждан, понятности и достаточности представленной информации </w:t>
      </w:r>
      <w:r w:rsidR="00036F5A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Профсоюзнинского сельского поселения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опрос одновременно с публикацией бюджета для граждан, к которому он относится.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="00036F5A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Опросы мнения граждан (заинтересованных пользователей) </w:t>
      </w:r>
      <w:proofErr w:type="gramStart"/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proofErr w:type="gramEnd"/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F5A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F5A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 на вопросы как в форме анкетирования, так и ранжирования сведений, в том числе планируемых к представлению в составе бюджета для граждан, по их приоритетности или полезности для граждан (заинтересованных пользователей).</w:t>
      </w:r>
    </w:p>
    <w:p w:rsidR="00513104" w:rsidRDefault="00425623" w:rsidP="00513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230E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Бюджет для граждан, составленный на основе проекта </w:t>
      </w:r>
      <w:r w:rsidR="00A15168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публик</w:t>
      </w:r>
      <w:r w:rsidR="00A15168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уется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двух недель </w:t>
      </w:r>
      <w:proofErr w:type="gramStart"/>
      <w:r w:rsidR="00A15168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внесения</w:t>
      </w:r>
      <w:proofErr w:type="gramEnd"/>
      <w:r w:rsidR="00A15168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решения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</w:t>
      </w:r>
      <w:r w:rsidR="00A15168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Совет депутатов Профсоюзнинского сельского поселения или даты опубликования закона решения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бюджете.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5168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>. Бюджет для граждан, составл</w:t>
      </w:r>
      <w:r w:rsidR="00A15168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енный </w:t>
      </w:r>
      <w:r w:rsidR="00AC225E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проекта  решения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AC225E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бюджета или решения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бюджета, </w:t>
      </w:r>
      <w:r w:rsidR="00AC225E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опубликовывается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двух недель </w:t>
      </w:r>
      <w:proofErr w:type="gramStart"/>
      <w:r w:rsidR="00AC225E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внесения</w:t>
      </w:r>
      <w:proofErr w:type="gramEnd"/>
      <w:r w:rsidR="00AC225E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решения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 исполнении бюджета </w:t>
      </w:r>
      <w:r w:rsidR="00AC225E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Профсоюзнинского сельского поселения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</w:t>
      </w:r>
      <w:r w:rsidR="00AC225E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Профсоюзнинского сельского поселения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даты опубликования </w:t>
      </w:r>
      <w:r w:rsidR="00AC225E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бюджета.</w:t>
      </w:r>
    </w:p>
    <w:p w:rsidR="00425623" w:rsidRPr="00425623" w:rsidRDefault="00425623" w:rsidP="00513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225E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Сведения, размещаемые на информационном </w:t>
      </w:r>
      <w:r w:rsidR="00AC225E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Профсоюзнинского сельского поселения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"Интернет", публикуются в свободном доступе без регистрации граждан (заинтересованных пользователей) или предоставления их персональных данных, а также без заключения лицензионных или иных соглашений для доступа к бюджету для граждан.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225E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225E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Профсоюзнинского сельского поселения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публикующ</w:t>
      </w:r>
      <w:r w:rsidR="00AC225E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для граждан в виде сведений, размещаемых на </w:t>
      </w:r>
      <w:r w:rsidR="00AC225E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"Интернет", </w:t>
      </w:r>
      <w:r w:rsidR="00AC225E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</w:t>
      </w:r>
      <w:r w:rsidR="00AC225E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с гражданами (заинтересованными пользователями), а также предоставля</w:t>
      </w:r>
      <w:r w:rsidR="00AC225E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Pr="004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общения по темам, разделам и рубрикам соответствующего информационного ресурса.</w:t>
      </w:r>
    </w:p>
    <w:sectPr w:rsidR="00425623" w:rsidRPr="00425623" w:rsidSect="00AC225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40"/>
    <w:rsid w:val="00036F5A"/>
    <w:rsid w:val="000C2321"/>
    <w:rsid w:val="00151239"/>
    <w:rsid w:val="00197F9B"/>
    <w:rsid w:val="004032F6"/>
    <w:rsid w:val="00425623"/>
    <w:rsid w:val="00513104"/>
    <w:rsid w:val="005944B7"/>
    <w:rsid w:val="005B3140"/>
    <w:rsid w:val="006D1C11"/>
    <w:rsid w:val="0078230E"/>
    <w:rsid w:val="007A0502"/>
    <w:rsid w:val="007A6EF3"/>
    <w:rsid w:val="0083046B"/>
    <w:rsid w:val="0090334C"/>
    <w:rsid w:val="00914567"/>
    <w:rsid w:val="009155D7"/>
    <w:rsid w:val="00A15168"/>
    <w:rsid w:val="00A7218C"/>
    <w:rsid w:val="00AC225E"/>
    <w:rsid w:val="00CA1263"/>
    <w:rsid w:val="00D34655"/>
    <w:rsid w:val="00DB4304"/>
    <w:rsid w:val="00E6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56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56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56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56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25623"/>
    <w:rPr>
      <w:color w:val="0000FF"/>
      <w:u w:val="single"/>
    </w:rPr>
  </w:style>
  <w:style w:type="paragraph" w:customStyle="1" w:styleId="formattext">
    <w:name w:val="formattext"/>
    <w:basedOn w:val="a"/>
    <w:rsid w:val="0042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56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56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56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56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25623"/>
    <w:rPr>
      <w:color w:val="0000FF"/>
      <w:u w:val="single"/>
    </w:rPr>
  </w:style>
  <w:style w:type="paragraph" w:customStyle="1" w:styleId="formattext">
    <w:name w:val="formattext"/>
    <w:basedOn w:val="a"/>
    <w:rsid w:val="0042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0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7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2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2020-11-12T09:34:00Z</cp:lastPrinted>
  <dcterms:created xsi:type="dcterms:W3CDTF">2020-11-12T06:53:00Z</dcterms:created>
  <dcterms:modified xsi:type="dcterms:W3CDTF">2020-11-12T09:35:00Z</dcterms:modified>
</cp:coreProperties>
</file>