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708"/>
        </w:tabs>
        <w:jc w:val="center"/>
        <w:rPr>
          <w:rFonts w:ascii="Times New Roman" w:hAnsi="Times New Roman" w:cs="Times New Roman"/>
          <w:bCs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 w:val="0"/>
          <w:sz w:val="28"/>
          <w:szCs w:val="28"/>
        </w:rPr>
        <w:t>П О С Т А Н О В Л Е Н И Е</w:t>
      </w:r>
    </w:p>
    <w:p>
      <w:pPr>
        <w:pStyle w:val="2"/>
        <w:spacing w:before="0"/>
        <w:jc w:val="center"/>
        <w:rPr>
          <w:rFonts w:ascii="Times New Roman" w:hAnsi="Times New Roman" w:cs="Times New Roman"/>
          <w:i w:val="0"/>
          <w:color w:val="000000"/>
        </w:rPr>
      </w:pPr>
      <w:r>
        <w:rPr>
          <w:rFonts w:ascii="Times New Roman" w:hAnsi="Times New Roman" w:cs="Times New Roman"/>
          <w:i w:val="0"/>
          <w:color w:val="000000"/>
        </w:rPr>
        <w:t>АДМИНИСТРАЦИИ  ПРОФСОЮЗНИНСКОГО</w:t>
      </w:r>
    </w:p>
    <w:p>
      <w:pPr>
        <w:pStyle w:val="2"/>
        <w:spacing w:before="0"/>
        <w:jc w:val="center"/>
        <w:rPr>
          <w:rFonts w:ascii="Times New Roman" w:hAnsi="Times New Roman" w:cs="Times New Roman"/>
          <w:i w:val="0"/>
          <w:color w:val="000000"/>
        </w:rPr>
      </w:pPr>
      <w:r>
        <w:rPr>
          <w:rFonts w:ascii="Times New Roman" w:hAnsi="Times New Roman" w:cs="Times New Roman"/>
          <w:i w:val="0"/>
          <w:color w:val="000000"/>
        </w:rPr>
        <w:t>СЕЛЬСКОГО ПОСЕЛЕНИЯ</w:t>
      </w:r>
    </w:p>
    <w:p>
      <w:pPr>
        <w:pStyle w:val="2"/>
        <w:spacing w:before="0"/>
        <w:jc w:val="center"/>
        <w:rPr>
          <w:rFonts w:ascii="Times New Roman" w:hAnsi="Times New Roman" w:cs="Times New Roman"/>
          <w:i w:val="0"/>
          <w:color w:val="000000"/>
        </w:rPr>
      </w:pPr>
      <w:r>
        <w:rPr>
          <w:rFonts w:ascii="Times New Roman" w:hAnsi="Times New Roman" w:cs="Times New Roman"/>
          <w:i w:val="0"/>
          <w:color w:val="000000"/>
        </w:rPr>
        <w:t>ДАНИЛОВСКОГО МУНИЦИПАЛЬНОГО РАЙОНА</w:t>
      </w:r>
    </w:p>
    <w:p>
      <w:pPr>
        <w:pStyle w:val="2"/>
        <w:pBdr>
          <w:bottom w:val="thinThickSmallGap" w:color="auto" w:sz="24" w:space="0"/>
        </w:pBdr>
        <w:spacing w:before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ВОЛГОГРАДСКОЙ ОБЛАСТИ</w:t>
      </w: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30.10.2020 г.                                        № 37</w:t>
      </w: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Об утверждении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муниципального  задания на оказание муниципальных услуг в сфере культуры Профсоюзнинского сельского поселения на 2021 год и плановый период 2022-2023 гг.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соответствии с </w:t>
      </w:r>
      <w:r>
        <w:fldChar w:fldCharType="begin"/>
      </w:r>
      <w:r>
        <w:instrText xml:space="preserve"> HYPERLINK "consultantplus://offline/ref=DE637A435C2C45C2CDC613D35690C2D66EEEEBDE031936B0886428D989909C1B679F9352B17426I0G"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454545"/>
          <w:sz w:val="28"/>
          <w:szCs w:val="28"/>
          <w:lang w:eastAsia="ru-RU"/>
        </w:rPr>
        <w:t>пунктами 3</w:t>
      </w:r>
      <w:r>
        <w:rPr>
          <w:rFonts w:ascii="Times New Roman" w:hAnsi="Times New Roman" w:eastAsia="Times New Roman" w:cs="Times New Roman"/>
          <w:color w:val="454545"/>
          <w:sz w:val="28"/>
          <w:szCs w:val="28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 </w:t>
      </w:r>
      <w:r>
        <w:fldChar w:fldCharType="begin"/>
      </w:r>
      <w:r>
        <w:instrText xml:space="preserve"> HYPERLINK "consultantplus://offline/ref=DE637A435C2C45C2CDC613D35690C2D66EEEEBDE031936B0886428D989909C1B679F9350B37F26I6G"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454545"/>
          <w:sz w:val="28"/>
          <w:szCs w:val="28"/>
          <w:lang w:eastAsia="ru-RU"/>
        </w:rPr>
        <w:t>4 статьи 69.2</w:t>
      </w:r>
      <w:r>
        <w:rPr>
          <w:rFonts w:ascii="Times New Roman" w:hAnsi="Times New Roman" w:eastAsia="Times New Roman" w:cs="Times New Roman"/>
          <w:color w:val="454545"/>
          <w:sz w:val="28"/>
          <w:szCs w:val="28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Бюджетного кодекса Российской Федерации и постановлением администрации Профсоюзнинского сельского поселения от 26.04.2017г. № 27 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 формировании муниципального задания   на оказание муниципальных услуг (выполнение работ) в отношении муниципальных учреждений  Профсоюзнинского сельского поселения Даниловского муниципального района Волгоградской области и финансовом обеспечении выполнения муниципального задания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»:  </w:t>
      </w:r>
    </w:p>
    <w:p>
      <w:pPr>
        <w:spacing w:before="100" w:beforeAutospacing="1" w:after="0" w:line="270" w:lineRule="atLeast"/>
        <w:jc w:val="both"/>
        <w:rPr>
          <w:rFonts w:ascii="Exo 2" w:hAnsi="Exo 2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ПОСТАНОВЛЯЕТ:</w:t>
      </w:r>
    </w:p>
    <w:p>
      <w:pPr>
        <w:spacing w:before="100" w:beforeAutospacing="1" w:after="0" w:line="270" w:lineRule="atLeast"/>
        <w:jc w:val="both"/>
        <w:rPr>
          <w:rFonts w:ascii="Exo 2" w:hAnsi="Exo 2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1.Утвердить муниципальное задание на оказание муниципальных услуг в сфере культуры Профсоюзнинского сельского поселения  на 2021 год и плановый период 2022-2023 гг. согласно приложению 1 к настоящему постановлению.</w:t>
      </w:r>
    </w:p>
    <w:p>
      <w:pPr>
        <w:spacing w:before="100" w:beforeAutospacing="1" w:after="0" w:line="270" w:lineRule="atLeast"/>
        <w:jc w:val="both"/>
        <w:rPr>
          <w:rFonts w:ascii="Exo 2" w:hAnsi="Exo 2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2.Настоящее Постановление вступает в силу с 1 января 2021 года.</w:t>
      </w:r>
    </w:p>
    <w:p>
      <w:pPr>
        <w:spacing w:before="100" w:beforeAutospacing="1" w:after="0" w:line="270" w:lineRule="atLeast"/>
        <w:jc w:val="both"/>
        <w:rPr>
          <w:rFonts w:ascii="Exo 2" w:hAnsi="Exo 2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3.Настоящее постановление обнародовать в соответствии с Уставом Профсоюзнинского сельского поселения и разместить на официальном сайте Профсоюзнинского сельского поселения в сети «Интернет».</w:t>
      </w:r>
    </w:p>
    <w:p>
      <w:pPr>
        <w:spacing w:before="100" w:beforeAutospacing="1" w:after="0" w:line="270" w:lineRule="atLeast"/>
        <w:jc w:val="both"/>
        <w:rPr>
          <w:rFonts w:ascii="Exo 2" w:hAnsi="Exo 2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4.Контроль за исполнением оставляю за собой.</w:t>
      </w:r>
    </w:p>
    <w:p>
      <w:pPr>
        <w:spacing w:line="270" w:lineRule="atLeast"/>
        <w:jc w:val="both"/>
        <w:rPr>
          <w:rFonts w:ascii="Exo 2" w:hAnsi="Exo 2" w:eastAsia="Times New Roman" w:cs="Times New Roman"/>
          <w:sz w:val="20"/>
          <w:szCs w:val="20"/>
          <w:lang w:eastAsia="ru-RU"/>
        </w:rPr>
      </w:pPr>
    </w:p>
    <w:p>
      <w:pPr>
        <w:spacing w:line="270" w:lineRule="atLeast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Exo 2" w:hAnsi="Exo 2" w:eastAsia="Times New Roman" w:cs="Times New Roman"/>
          <w:sz w:val="20"/>
          <w:szCs w:val="20"/>
          <w:lang w:eastAsia="ru-RU"/>
        </w:rPr>
        <w:t>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Глава Профсоюзнинского</w:t>
      </w:r>
    </w:p>
    <w:p>
      <w:pPr>
        <w:tabs>
          <w:tab w:val="left" w:pos="5535"/>
        </w:tabs>
        <w:spacing w:line="270" w:lineRule="atLeast"/>
        <w:jc w:val="both"/>
        <w:rPr>
          <w:rFonts w:ascii="Exo 2" w:hAnsi="Exo 2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сельского поселения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З.Г.Затесова</w:t>
      </w:r>
    </w:p>
    <w:p>
      <w:pPr>
        <w:spacing w:line="270" w:lineRule="atLeast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ascii="Exo 2" w:hAnsi="Exo 2" w:eastAsia="Times New Roman" w:cs="Times New Roman"/>
          <w:sz w:val="20"/>
          <w:szCs w:val="20"/>
          <w:lang w:eastAsia="ru-RU"/>
        </w:rPr>
        <w:t> </w:t>
      </w:r>
    </w:p>
    <w:p>
      <w:pPr>
        <w:spacing w:line="270" w:lineRule="atLeast"/>
        <w:jc w:val="both"/>
        <w:rPr>
          <w:rFonts w:eastAsia="Times New Roman" w:cs="Times New Roman"/>
          <w:sz w:val="20"/>
          <w:szCs w:val="20"/>
          <w:lang w:eastAsia="ru-RU"/>
        </w:rPr>
      </w:pPr>
    </w:p>
    <w:p>
      <w:pPr>
        <w:spacing w:line="270" w:lineRule="atLeast"/>
        <w:jc w:val="both"/>
        <w:rPr>
          <w:rFonts w:eastAsia="Times New Roman" w:cs="Times New Roman"/>
          <w:sz w:val="20"/>
          <w:szCs w:val="20"/>
          <w:lang w:eastAsia="ru-RU"/>
        </w:rPr>
      </w:pPr>
    </w:p>
    <w:p>
      <w:pPr>
        <w:spacing w:line="270" w:lineRule="atLeast"/>
        <w:jc w:val="both"/>
        <w:rPr>
          <w:rFonts w:eastAsia="Times New Roman" w:cs="Times New Roman"/>
          <w:sz w:val="20"/>
          <w:szCs w:val="20"/>
          <w:lang w:eastAsia="ru-RU"/>
        </w:rPr>
      </w:pPr>
    </w:p>
    <w:p>
      <w:pPr>
        <w:spacing w:line="270" w:lineRule="atLeast"/>
        <w:jc w:val="both"/>
        <w:rPr>
          <w:rFonts w:eastAsia="Times New Roman" w:cs="Times New Roman"/>
          <w:sz w:val="20"/>
          <w:szCs w:val="20"/>
          <w:lang w:eastAsia="ru-RU"/>
        </w:rPr>
      </w:pPr>
    </w:p>
    <w:p>
      <w:pPr>
        <w:spacing w:line="270" w:lineRule="atLeast"/>
        <w:jc w:val="both"/>
        <w:rPr>
          <w:rFonts w:eastAsia="Times New Roman" w:cs="Times New Roman"/>
          <w:sz w:val="20"/>
          <w:szCs w:val="20"/>
          <w:lang w:eastAsia="ru-RU"/>
        </w:rPr>
      </w:pPr>
    </w:p>
    <w:p>
      <w:pPr>
        <w:spacing w:line="270" w:lineRule="atLeast"/>
        <w:jc w:val="both"/>
        <w:rPr>
          <w:rFonts w:eastAsia="Times New Roman" w:cs="Times New Roman"/>
          <w:sz w:val="20"/>
          <w:szCs w:val="20"/>
          <w:lang w:eastAsia="ru-RU"/>
        </w:rPr>
      </w:pPr>
    </w:p>
    <w:p>
      <w:pPr>
        <w:spacing w:line="270" w:lineRule="atLeast"/>
        <w:jc w:val="both"/>
        <w:rPr>
          <w:rFonts w:eastAsia="Times New Roman" w:cs="Times New Roman"/>
          <w:sz w:val="20"/>
          <w:szCs w:val="20"/>
          <w:lang w:eastAsia="ru-RU"/>
        </w:rPr>
      </w:pPr>
    </w:p>
    <w:p>
      <w:pPr>
        <w:spacing w:line="270" w:lineRule="atLeast"/>
        <w:jc w:val="both"/>
        <w:rPr>
          <w:rFonts w:eastAsia="Times New Roman" w:cs="Times New Roman"/>
          <w:sz w:val="20"/>
          <w:szCs w:val="20"/>
          <w:lang w:eastAsia="ru-RU"/>
        </w:rPr>
      </w:pPr>
    </w:p>
    <w:p>
      <w:pPr>
        <w:spacing w:line="270" w:lineRule="atLeast"/>
        <w:jc w:val="both"/>
        <w:rPr>
          <w:rFonts w:eastAsia="Times New Roman" w:cs="Times New Roman"/>
          <w:sz w:val="20"/>
          <w:szCs w:val="20"/>
          <w:lang w:eastAsia="ru-RU"/>
        </w:rPr>
      </w:pPr>
    </w:p>
    <w:p>
      <w:pPr>
        <w:spacing w:line="270" w:lineRule="atLeast"/>
        <w:jc w:val="both"/>
        <w:rPr>
          <w:rFonts w:eastAsia="Times New Roman" w:cs="Times New Roman"/>
          <w:sz w:val="20"/>
          <w:szCs w:val="20"/>
          <w:lang w:eastAsia="ru-RU"/>
        </w:rPr>
      </w:pPr>
    </w:p>
    <w:p>
      <w:pPr>
        <w:spacing w:line="270" w:lineRule="atLeast"/>
        <w:jc w:val="both"/>
        <w:rPr>
          <w:rFonts w:eastAsia="Times New Roman" w:cs="Times New Roman"/>
          <w:sz w:val="20"/>
          <w:szCs w:val="20"/>
          <w:lang w:eastAsia="ru-RU"/>
        </w:rPr>
      </w:pPr>
    </w:p>
    <w:p>
      <w:pPr>
        <w:spacing w:line="270" w:lineRule="atLeast"/>
        <w:jc w:val="both"/>
        <w:rPr>
          <w:rFonts w:eastAsia="Times New Roman" w:cs="Times New Roman"/>
          <w:sz w:val="20"/>
          <w:szCs w:val="20"/>
          <w:lang w:eastAsia="ru-RU"/>
        </w:rPr>
      </w:pPr>
    </w:p>
    <w:p>
      <w:pPr>
        <w:spacing w:line="270" w:lineRule="atLeast"/>
        <w:jc w:val="both"/>
        <w:rPr>
          <w:rFonts w:eastAsia="Times New Roman" w:cs="Times New Roman"/>
          <w:sz w:val="20"/>
          <w:szCs w:val="20"/>
          <w:lang w:eastAsia="ru-RU"/>
        </w:rPr>
      </w:pPr>
    </w:p>
    <w:p>
      <w:pPr>
        <w:spacing w:line="270" w:lineRule="atLeast"/>
        <w:jc w:val="both"/>
        <w:rPr>
          <w:rFonts w:eastAsia="Times New Roman" w:cs="Times New Roman"/>
          <w:sz w:val="20"/>
          <w:szCs w:val="20"/>
          <w:lang w:eastAsia="ru-RU"/>
        </w:rPr>
      </w:pPr>
    </w:p>
    <w:p>
      <w:pPr>
        <w:spacing w:line="270" w:lineRule="atLeast"/>
        <w:jc w:val="both"/>
        <w:rPr>
          <w:rFonts w:eastAsia="Times New Roman" w:cs="Times New Roman"/>
          <w:sz w:val="20"/>
          <w:szCs w:val="20"/>
          <w:lang w:eastAsia="ru-RU"/>
        </w:rPr>
      </w:pPr>
    </w:p>
    <w:p>
      <w:pPr>
        <w:spacing w:line="270" w:lineRule="atLeast"/>
        <w:jc w:val="both"/>
        <w:rPr>
          <w:rFonts w:eastAsia="Times New Roman" w:cs="Times New Roman"/>
          <w:sz w:val="20"/>
          <w:szCs w:val="20"/>
          <w:lang w:eastAsia="ru-RU"/>
        </w:rPr>
      </w:pPr>
    </w:p>
    <w:p>
      <w:pPr>
        <w:spacing w:line="270" w:lineRule="atLeast"/>
        <w:jc w:val="both"/>
        <w:rPr>
          <w:rFonts w:eastAsia="Times New Roman" w:cs="Times New Roman"/>
          <w:sz w:val="20"/>
          <w:szCs w:val="20"/>
          <w:lang w:eastAsia="ru-RU"/>
        </w:rPr>
      </w:pPr>
    </w:p>
    <w:p>
      <w:pPr>
        <w:spacing w:line="270" w:lineRule="atLeast"/>
        <w:jc w:val="both"/>
        <w:rPr>
          <w:rFonts w:ascii="Exo 2" w:hAnsi="Exo 2" w:eastAsia="Times New Roman" w:cs="Times New Roman"/>
          <w:sz w:val="20"/>
          <w:szCs w:val="20"/>
          <w:lang w:eastAsia="ru-RU"/>
        </w:rPr>
      </w:pPr>
      <w:r>
        <w:rPr>
          <w:rFonts w:ascii="Exo 2" w:hAnsi="Exo 2" w:eastAsia="Times New Roman" w:cs="Times New Roman"/>
          <w:sz w:val="20"/>
          <w:szCs w:val="20"/>
          <w:lang w:eastAsia="ru-RU"/>
        </w:rPr>
        <w:t> </w:t>
      </w:r>
    </w:p>
    <w:p>
      <w:pPr>
        <w:spacing w:line="270" w:lineRule="atLeast"/>
        <w:jc w:val="both"/>
        <w:rPr>
          <w:rFonts w:ascii="Exo 2" w:hAnsi="Exo 2" w:eastAsia="Times New Roman" w:cs="Times New Roman"/>
          <w:sz w:val="20"/>
          <w:szCs w:val="20"/>
          <w:lang w:eastAsia="ru-RU"/>
        </w:rPr>
      </w:pPr>
    </w:p>
    <w:p>
      <w:pPr>
        <w:spacing w:line="270" w:lineRule="atLeast"/>
        <w:jc w:val="both"/>
        <w:rPr>
          <w:rFonts w:ascii="Exo 2" w:hAnsi="Exo 2" w:eastAsia="Times New Roman" w:cs="Times New Roman"/>
          <w:sz w:val="20"/>
          <w:szCs w:val="20"/>
          <w:lang w:eastAsia="ru-RU"/>
        </w:rPr>
      </w:pPr>
    </w:p>
    <w:p>
      <w:pPr>
        <w:spacing w:line="270" w:lineRule="atLeast"/>
        <w:jc w:val="both"/>
        <w:rPr>
          <w:rFonts w:ascii="Exo 2" w:hAnsi="Exo 2" w:eastAsia="Times New Roman" w:cs="Times New Roman"/>
          <w:sz w:val="20"/>
          <w:szCs w:val="20"/>
          <w:lang w:eastAsia="ru-RU"/>
        </w:rPr>
      </w:pPr>
    </w:p>
    <w:p>
      <w:pPr>
        <w:spacing w:line="270" w:lineRule="atLeast"/>
        <w:jc w:val="both"/>
        <w:rPr>
          <w:rFonts w:ascii="Exo 2" w:hAnsi="Exo 2" w:eastAsia="Times New Roman" w:cs="Times New Roman"/>
          <w:sz w:val="20"/>
          <w:szCs w:val="20"/>
          <w:lang w:eastAsia="ru-RU"/>
        </w:rPr>
      </w:pPr>
    </w:p>
    <w:p>
      <w:pPr>
        <w:spacing w:line="270" w:lineRule="atLeast"/>
        <w:jc w:val="both"/>
        <w:rPr>
          <w:rFonts w:ascii="Exo 2" w:hAnsi="Exo 2" w:eastAsia="Times New Roman" w:cs="Times New Roman"/>
          <w:sz w:val="20"/>
          <w:szCs w:val="20"/>
          <w:lang w:eastAsia="ru-RU"/>
        </w:rPr>
      </w:pPr>
    </w:p>
    <w:p>
      <w:pPr>
        <w:spacing w:line="270" w:lineRule="atLeast"/>
        <w:jc w:val="both"/>
        <w:rPr>
          <w:rFonts w:ascii="Exo 2" w:hAnsi="Exo 2" w:eastAsia="Times New Roman" w:cs="Times New Roman"/>
          <w:sz w:val="20"/>
          <w:szCs w:val="20"/>
          <w:lang w:eastAsia="ru-RU"/>
        </w:rPr>
      </w:pPr>
    </w:p>
    <w:p>
      <w:pPr>
        <w:spacing w:line="270" w:lineRule="atLeast"/>
        <w:jc w:val="both"/>
        <w:rPr>
          <w:rFonts w:ascii="Exo 2" w:hAnsi="Exo 2" w:eastAsia="Times New Roman" w:cs="Times New Roman"/>
          <w:sz w:val="20"/>
          <w:szCs w:val="20"/>
          <w:lang w:eastAsia="ru-RU"/>
        </w:rPr>
      </w:pPr>
    </w:p>
    <w:p>
      <w:pPr>
        <w:spacing w:line="270" w:lineRule="atLeast"/>
        <w:jc w:val="both"/>
        <w:rPr>
          <w:rFonts w:ascii="Exo 2" w:hAnsi="Exo 2" w:eastAsia="Times New Roman" w:cs="Times New Roman"/>
          <w:sz w:val="20"/>
          <w:szCs w:val="20"/>
          <w:lang w:eastAsia="ru-RU"/>
        </w:rPr>
      </w:pPr>
    </w:p>
    <w:p>
      <w:pPr>
        <w:spacing w:line="270" w:lineRule="atLeast"/>
        <w:jc w:val="both"/>
        <w:rPr>
          <w:rFonts w:ascii="Exo 2" w:hAnsi="Exo 2" w:eastAsia="Times New Roman" w:cs="Times New Roman"/>
          <w:sz w:val="20"/>
          <w:szCs w:val="20"/>
          <w:lang w:eastAsia="ru-RU"/>
        </w:rPr>
      </w:pPr>
    </w:p>
    <w:p>
      <w:pPr>
        <w:spacing w:line="270" w:lineRule="atLeast"/>
        <w:jc w:val="both"/>
        <w:rPr>
          <w:rFonts w:ascii="Exo 2" w:hAnsi="Exo 2" w:eastAsia="Times New Roman" w:cs="Times New Roman"/>
          <w:sz w:val="20"/>
          <w:szCs w:val="20"/>
          <w:lang w:eastAsia="ru-RU"/>
        </w:rPr>
      </w:pPr>
    </w:p>
    <w:p>
      <w:pPr>
        <w:spacing w:line="270" w:lineRule="atLeast"/>
        <w:jc w:val="both"/>
        <w:rPr>
          <w:rFonts w:ascii="Exo 2" w:hAnsi="Exo 2" w:eastAsia="Times New Roman" w:cs="Times New Roman"/>
          <w:sz w:val="20"/>
          <w:szCs w:val="20"/>
          <w:lang w:eastAsia="ru-RU"/>
        </w:rPr>
      </w:pPr>
    </w:p>
    <w:p>
      <w:pPr>
        <w:spacing w:line="270" w:lineRule="atLeast"/>
        <w:jc w:val="both"/>
        <w:rPr>
          <w:rFonts w:ascii="Exo 2" w:hAnsi="Exo 2" w:eastAsia="Times New Roman" w:cs="Times New Roman"/>
          <w:sz w:val="20"/>
          <w:szCs w:val="20"/>
          <w:lang w:eastAsia="ru-RU"/>
        </w:rPr>
      </w:pPr>
    </w:p>
    <w:p>
      <w:pPr>
        <w:spacing w:line="270" w:lineRule="atLeast"/>
        <w:jc w:val="both"/>
        <w:rPr>
          <w:rFonts w:ascii="Exo 2" w:hAnsi="Exo 2" w:eastAsia="Times New Roman" w:cs="Times New Roman"/>
          <w:sz w:val="20"/>
          <w:szCs w:val="20"/>
          <w:lang w:eastAsia="ru-RU"/>
        </w:rPr>
      </w:pPr>
    </w:p>
    <w:p>
      <w:pPr>
        <w:spacing w:line="270" w:lineRule="atLeast"/>
        <w:jc w:val="both"/>
        <w:rPr>
          <w:rFonts w:ascii="Exo 2" w:hAnsi="Exo 2" w:eastAsia="Times New Roman" w:cs="Times New Roman"/>
          <w:sz w:val="20"/>
          <w:szCs w:val="20"/>
          <w:lang w:eastAsia="ru-RU"/>
        </w:rPr>
      </w:pPr>
    </w:p>
    <w:p>
      <w:pPr>
        <w:spacing w:line="270" w:lineRule="atLeast"/>
        <w:jc w:val="both"/>
        <w:rPr>
          <w:rFonts w:ascii="Exo 2" w:hAnsi="Exo 2" w:eastAsia="Times New Roman" w:cs="Times New Roman"/>
          <w:sz w:val="20"/>
          <w:szCs w:val="20"/>
          <w:lang w:eastAsia="ru-RU"/>
        </w:rPr>
      </w:pPr>
    </w:p>
    <w:p>
      <w:pPr>
        <w:spacing w:line="270" w:lineRule="atLeast"/>
        <w:jc w:val="both"/>
        <w:rPr>
          <w:rFonts w:ascii="Exo 2" w:hAnsi="Exo 2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Утверждаю:</w:t>
      </w:r>
    </w:p>
    <w:p>
      <w:pPr>
        <w:spacing w:line="270" w:lineRule="atLeast"/>
        <w:jc w:val="both"/>
        <w:rPr>
          <w:rFonts w:ascii="Exo 2" w:hAnsi="Exo 2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Глава  сельского поселения –</w:t>
      </w:r>
    </w:p>
    <w:p>
      <w:pPr>
        <w:spacing w:line="270" w:lineRule="atLeast"/>
        <w:jc w:val="both"/>
        <w:rPr>
          <w:rFonts w:ascii="Exo 2" w:hAnsi="Exo 2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глава администрации </w:t>
      </w:r>
    </w:p>
    <w:p>
      <w:pPr>
        <w:spacing w:line="270" w:lineRule="atLeast"/>
        <w:jc w:val="both"/>
        <w:rPr>
          <w:rFonts w:ascii="Exo 2" w:hAnsi="Exo 2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Профсоюзнинского сельского поселения</w:t>
      </w:r>
    </w:p>
    <w:p>
      <w:pPr>
        <w:spacing w:line="270" w:lineRule="atLeast"/>
        <w:jc w:val="both"/>
        <w:rPr>
          <w:rFonts w:ascii="Exo 2" w:hAnsi="Exo 2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_______________З.Г.Затесова      </w:t>
      </w:r>
    </w:p>
    <w:p>
      <w:pPr>
        <w:spacing w:line="270" w:lineRule="atLeast"/>
        <w:jc w:val="both"/>
        <w:rPr>
          <w:rFonts w:ascii="Exo 2" w:hAnsi="Exo 2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«      » ______________2020 г</w:t>
      </w:r>
    </w:p>
    <w:p>
      <w:pPr>
        <w:spacing w:line="270" w:lineRule="atLeast"/>
        <w:rPr>
          <w:rFonts w:ascii="Exo 2" w:hAnsi="Exo 2" w:eastAsia="Times New Roman" w:cs="Times New Roman"/>
          <w:sz w:val="20"/>
          <w:szCs w:val="20"/>
          <w:lang w:eastAsia="ru-RU"/>
        </w:rPr>
      </w:pPr>
      <w:r>
        <w:rPr>
          <w:rFonts w:ascii="Exo 2" w:hAnsi="Exo 2" w:eastAsia="Times New Roman" w:cs="Times New Roman"/>
          <w:sz w:val="20"/>
          <w:szCs w:val="20"/>
          <w:lang w:eastAsia="ru-RU"/>
        </w:rPr>
        <w:t> </w:t>
      </w:r>
    </w:p>
    <w:p>
      <w:pPr>
        <w:spacing w:line="270" w:lineRule="atLeast"/>
        <w:jc w:val="right"/>
        <w:rPr>
          <w:rFonts w:ascii="Exo 2" w:hAnsi="Exo 2" w:eastAsia="Times New Roman" w:cs="Times New Roman"/>
          <w:sz w:val="20"/>
          <w:szCs w:val="20"/>
          <w:lang w:eastAsia="ru-RU"/>
        </w:rPr>
      </w:pPr>
    </w:p>
    <w:p>
      <w:pPr>
        <w:spacing w:line="270" w:lineRule="atLeast"/>
        <w:jc w:val="right"/>
        <w:rPr>
          <w:rFonts w:ascii="Exo 2" w:hAnsi="Exo 2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Приложение № 1</w:t>
      </w:r>
    </w:p>
    <w:p>
      <w:pPr>
        <w:spacing w:line="270" w:lineRule="atLeast"/>
        <w:jc w:val="right"/>
        <w:rPr>
          <w:rFonts w:ascii="Exo 2" w:hAnsi="Exo 2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                                                             к постановлению администрации Профсоюзнинского сельского поселения</w:t>
      </w:r>
    </w:p>
    <w:p>
      <w:pPr>
        <w:spacing w:line="270" w:lineRule="atLeast"/>
        <w:jc w:val="right"/>
        <w:rPr>
          <w:rFonts w:ascii="Exo 2" w:hAnsi="Exo 2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 от   30.10.2020.г.  № 37</w:t>
      </w:r>
    </w:p>
    <w:p>
      <w:pPr>
        <w:spacing w:line="270" w:lineRule="atLeast"/>
        <w:jc w:val="right"/>
        <w:rPr>
          <w:rFonts w:ascii="Exo 2" w:hAnsi="Exo 2" w:eastAsia="Times New Roman" w:cs="Times New Roman"/>
          <w:sz w:val="20"/>
          <w:szCs w:val="20"/>
          <w:lang w:eastAsia="ru-RU"/>
        </w:rPr>
      </w:pPr>
    </w:p>
    <w:p>
      <w:pPr>
        <w:spacing w:line="270" w:lineRule="atLeast"/>
        <w:rPr>
          <w:rFonts w:ascii="Exo 2" w:hAnsi="Exo 2" w:eastAsia="Times New Roman" w:cs="Times New Roman"/>
          <w:sz w:val="20"/>
          <w:szCs w:val="20"/>
          <w:lang w:eastAsia="ru-RU"/>
        </w:rPr>
      </w:pPr>
    </w:p>
    <w:p>
      <w:pPr>
        <w:spacing w:line="270" w:lineRule="atLeast"/>
        <w:jc w:val="center"/>
        <w:rPr>
          <w:rFonts w:ascii="Exo 2" w:hAnsi="Exo 2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МУНИЦИПАЛЬНОЕ    ЗАДАНИЕ</w:t>
      </w:r>
    </w:p>
    <w:p>
      <w:pPr>
        <w:spacing w:line="270" w:lineRule="atLeast"/>
        <w:jc w:val="center"/>
        <w:rPr>
          <w:rFonts w:ascii="Exo 2" w:hAnsi="Exo 2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на 2020 год и плановый период 2021 и 2022 годов</w:t>
      </w:r>
    </w:p>
    <w:p>
      <w:pPr>
        <w:spacing w:line="270" w:lineRule="atLeast"/>
        <w:rPr>
          <w:rFonts w:ascii="Exo 2" w:hAnsi="Exo 2" w:eastAsia="Times New Roman" w:cs="Times New Roman"/>
          <w:sz w:val="20"/>
          <w:szCs w:val="20"/>
          <w:lang w:eastAsia="ru-RU"/>
        </w:rPr>
      </w:pPr>
      <w:r>
        <w:rPr>
          <w:rFonts w:ascii="Exo 2" w:hAnsi="Exo 2" w:eastAsia="Times New Roman" w:cs="Times New Roman"/>
          <w:sz w:val="20"/>
          <w:szCs w:val="20"/>
          <w:lang w:eastAsia="ru-RU"/>
        </w:rPr>
        <w:t> </w:t>
      </w:r>
    </w:p>
    <w:p>
      <w:pPr>
        <w:spacing w:before="100" w:beforeAutospacing="1" w:after="100" w:afterAutospacing="1" w:line="270" w:lineRule="atLeast"/>
        <w:rPr>
          <w:rFonts w:ascii="Exo 2" w:hAnsi="Exo 2" w:eastAsia="Times New Roman" w:cs="Times New Roman"/>
          <w:sz w:val="20"/>
          <w:szCs w:val="20"/>
          <w:lang w:eastAsia="ru-RU"/>
        </w:rPr>
      </w:pPr>
      <w:r>
        <w:rPr>
          <w:rFonts w:ascii="Exo 2" w:hAnsi="Exo 2" w:eastAsia="Times New Roman" w:cs="Times New Roman"/>
          <w:sz w:val="20"/>
          <w:szCs w:val="20"/>
          <w:lang w:eastAsia="ru-RU"/>
        </w:rPr>
        <w:t> </w:t>
      </w:r>
    </w:p>
    <w:p>
      <w:pPr>
        <w:spacing w:line="270" w:lineRule="atLeast"/>
        <w:rPr>
          <w:rFonts w:ascii="Exo 2" w:hAnsi="Exo 2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Наименование Муниципального казенного учреждения (обособленного подразделения):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  <w:lang w:eastAsia="ru-RU"/>
        </w:rPr>
        <w:t>Муниципальное казенное учреждение культуры «Дом культуры Профсоюзнинского сельского поселения</w:t>
      </w:r>
    </w:p>
    <w:p>
      <w:pPr>
        <w:spacing w:line="270" w:lineRule="atLeast"/>
        <w:rPr>
          <w:rFonts w:ascii="Exo 2" w:hAnsi="Exo 2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Виды деятельности муниципального бюджетного учреждения (обособленного подразделения):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  <w:lang w:eastAsia="ru-RU"/>
        </w:rPr>
        <w:t>Культура, кинематография, архивное дело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</w:p>
    <w:p>
      <w:pPr>
        <w:spacing w:line="270" w:lineRule="atLeast"/>
        <w:rPr>
          <w:rFonts w:ascii="Exo 2" w:hAnsi="Exo 2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Вид деятельности муниципального бюджетного учреждения: </w:t>
      </w:r>
    </w:p>
    <w:p>
      <w:pPr>
        <w:spacing w:line="270" w:lineRule="atLeast"/>
        <w:rPr>
          <w:rFonts w:ascii="Exo 2" w:hAnsi="Exo 2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  <w:lang w:eastAsia="ru-RU"/>
        </w:rPr>
        <w:t>Учреждение клубного типа</w:t>
      </w:r>
    </w:p>
    <w:p>
      <w:pPr>
        <w:spacing w:line="270" w:lineRule="atLeast"/>
        <w:rPr>
          <w:rFonts w:ascii="Exo 2" w:hAnsi="Exo 2" w:eastAsia="Times New Roman" w:cs="Times New Roman"/>
          <w:sz w:val="20"/>
          <w:szCs w:val="20"/>
          <w:lang w:eastAsia="ru-RU"/>
        </w:rPr>
      </w:pPr>
      <w:r>
        <w:rPr>
          <w:rFonts w:ascii="Exo 2" w:hAnsi="Exo 2" w:eastAsia="Times New Roman" w:cs="Times New Roman"/>
          <w:sz w:val="20"/>
          <w:szCs w:val="20"/>
          <w:lang w:eastAsia="ru-RU"/>
        </w:rPr>
        <w:t> </w:t>
      </w:r>
    </w:p>
    <w:tbl>
      <w:tblPr>
        <w:tblStyle w:val="5"/>
        <w:tblpPr w:leftFromText="180" w:rightFromText="180" w:vertAnchor="text" w:tblpXSpec="right" w:tblpYSpec="center"/>
        <w:tblW w:w="3032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29"/>
        <w:gridCol w:w="150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" w:hRule="atLeast"/>
        </w:trPr>
        <w:tc>
          <w:tcPr>
            <w:tcW w:w="1529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178" w:lineRule="atLeast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single" w:color="auto" w:sz="8" w:space="0"/>
              <w:left w:val="nil"/>
              <w:bottom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178" w:lineRule="atLeast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</w:trPr>
        <w:tc>
          <w:tcPr>
            <w:tcW w:w="1529" w:type="dxa"/>
            <w:tcBorders>
              <w:top w:val="nil"/>
              <w:left w:val="nil"/>
              <w:bottom w:val="nil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" w:lineRule="atLeast"/>
              <w:jc w:val="right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" w:lineRule="atLeast"/>
              <w:jc w:val="center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0506001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</w:trPr>
        <w:tc>
          <w:tcPr>
            <w:tcW w:w="1529" w:type="dxa"/>
            <w:tcBorders>
              <w:top w:val="nil"/>
              <w:left w:val="nil"/>
              <w:bottom w:val="nil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right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30.10.2020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1529" w:type="dxa"/>
            <w:tcBorders>
              <w:top w:val="nil"/>
              <w:left w:val="nil"/>
              <w:bottom w:val="nil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right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по Сводному реестру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" w:hRule="atLeast"/>
        </w:trPr>
        <w:tc>
          <w:tcPr>
            <w:tcW w:w="1529" w:type="dxa"/>
            <w:tcBorders>
              <w:top w:val="nil"/>
              <w:left w:val="nil"/>
              <w:bottom w:val="nil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179" w:lineRule="atLeast"/>
              <w:jc w:val="right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179" w:lineRule="atLeast"/>
              <w:jc w:val="center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90.04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" w:hRule="atLeast"/>
        </w:trPr>
        <w:tc>
          <w:tcPr>
            <w:tcW w:w="1529" w:type="dxa"/>
            <w:tcBorders>
              <w:top w:val="nil"/>
              <w:left w:val="nil"/>
              <w:bottom w:val="nil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right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" w:hRule="atLeast"/>
        </w:trPr>
        <w:tc>
          <w:tcPr>
            <w:tcW w:w="1529" w:type="dxa"/>
            <w:tcBorders>
              <w:top w:val="nil"/>
              <w:left w:val="nil"/>
              <w:bottom w:val="nil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" w:lineRule="atLeast"/>
              <w:jc w:val="right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" w:lineRule="atLeast"/>
              <w:jc w:val="center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" w:hRule="atLeast"/>
        </w:trPr>
        <w:tc>
          <w:tcPr>
            <w:tcW w:w="1529" w:type="dxa"/>
            <w:tcBorders>
              <w:top w:val="nil"/>
              <w:left w:val="nil"/>
              <w:bottom w:val="nil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0" w:lineRule="atLeast"/>
              <w:jc w:val="right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>
      <w:pPr>
        <w:spacing w:line="270" w:lineRule="atLeast"/>
        <w:rPr>
          <w:rFonts w:ascii="Exo 2" w:hAnsi="Exo 2" w:eastAsia="Times New Roman" w:cs="Times New Roman"/>
          <w:sz w:val="20"/>
          <w:szCs w:val="20"/>
          <w:lang w:eastAsia="ru-RU"/>
        </w:rPr>
      </w:pPr>
      <w:r>
        <w:rPr>
          <w:rFonts w:ascii="Exo 2" w:hAnsi="Exo 2" w:eastAsia="Times New Roman" w:cs="Times New Roman"/>
          <w:sz w:val="20"/>
          <w:szCs w:val="20"/>
          <w:lang w:eastAsia="ru-RU"/>
        </w:rPr>
        <w:t> </w:t>
      </w:r>
    </w:p>
    <w:p>
      <w:pPr>
        <w:spacing w:line="270" w:lineRule="atLeast"/>
        <w:rPr>
          <w:rFonts w:ascii="Exo 2" w:hAnsi="Exo 2" w:eastAsia="Times New Roman" w:cs="Times New Roman"/>
          <w:sz w:val="20"/>
          <w:szCs w:val="20"/>
          <w:lang w:eastAsia="ru-RU"/>
        </w:rPr>
      </w:pPr>
      <w:r>
        <w:rPr>
          <w:rFonts w:ascii="Exo 2" w:hAnsi="Exo 2" w:eastAsia="Times New Roman" w:cs="Times New Roman"/>
          <w:sz w:val="20"/>
          <w:szCs w:val="20"/>
          <w:lang w:eastAsia="ru-RU"/>
        </w:rPr>
        <w:t> </w:t>
      </w:r>
    </w:p>
    <w:p>
      <w:pPr>
        <w:spacing w:before="100" w:beforeAutospacing="1" w:after="100" w:afterAutospacing="1" w:line="270" w:lineRule="atLeast"/>
        <w:rPr>
          <w:rFonts w:ascii="Exo 2" w:hAnsi="Exo 2" w:eastAsia="Times New Roman" w:cs="Times New Roman"/>
          <w:sz w:val="20"/>
          <w:szCs w:val="20"/>
          <w:lang w:eastAsia="ru-RU"/>
        </w:rPr>
      </w:pPr>
      <w:r>
        <w:rPr>
          <w:rFonts w:ascii="Exo 2" w:hAnsi="Exo 2" w:eastAsia="Times New Roman" w:cs="Times New Roman"/>
          <w:sz w:val="20"/>
          <w:szCs w:val="20"/>
          <w:lang w:eastAsia="ru-RU"/>
        </w:rPr>
        <w:t> </w:t>
      </w:r>
    </w:p>
    <w:p>
      <w:pPr>
        <w:spacing w:line="270" w:lineRule="atLeast"/>
        <w:rPr>
          <w:rFonts w:ascii="Exo 2" w:hAnsi="Exo 2" w:eastAsia="Times New Roman" w:cs="Times New Roman"/>
          <w:sz w:val="20"/>
          <w:szCs w:val="20"/>
          <w:lang w:eastAsia="ru-RU"/>
        </w:rPr>
      </w:pPr>
      <w:r>
        <w:rPr>
          <w:rFonts w:ascii="Exo 2" w:hAnsi="Exo 2" w:eastAsia="Times New Roman" w:cs="Times New Roman"/>
          <w:sz w:val="20"/>
          <w:szCs w:val="20"/>
          <w:lang w:eastAsia="ru-RU"/>
        </w:rPr>
        <w:t> </w:t>
      </w:r>
    </w:p>
    <w:p>
      <w:pPr>
        <w:spacing w:line="270" w:lineRule="atLeast"/>
        <w:rPr>
          <w:rFonts w:ascii="Exo 2" w:hAnsi="Exo 2" w:eastAsia="Times New Roman" w:cs="Times New Roman"/>
          <w:sz w:val="20"/>
          <w:szCs w:val="20"/>
          <w:lang w:eastAsia="ru-RU"/>
        </w:rPr>
      </w:pPr>
      <w:r>
        <w:rPr>
          <w:rFonts w:ascii="Exo 2" w:hAnsi="Exo 2" w:eastAsia="Times New Roman" w:cs="Times New Roman"/>
          <w:sz w:val="20"/>
          <w:szCs w:val="20"/>
          <w:lang w:eastAsia="ru-RU"/>
        </w:rPr>
        <w:t> </w:t>
      </w:r>
    </w:p>
    <w:p>
      <w:pPr>
        <w:spacing w:line="270" w:lineRule="atLeast"/>
        <w:rPr>
          <w:rFonts w:ascii="Exo 2" w:hAnsi="Exo 2" w:eastAsia="Times New Roman" w:cs="Times New Roman"/>
          <w:sz w:val="20"/>
          <w:szCs w:val="20"/>
          <w:lang w:eastAsia="ru-RU"/>
        </w:rPr>
      </w:pPr>
      <w:r>
        <w:rPr>
          <w:rFonts w:ascii="Exo 2" w:hAnsi="Exo 2" w:eastAsia="Times New Roman" w:cs="Times New Roman"/>
          <w:sz w:val="20"/>
          <w:szCs w:val="20"/>
          <w:lang w:eastAsia="ru-RU"/>
        </w:rPr>
        <w:t> </w:t>
      </w:r>
    </w:p>
    <w:p>
      <w:pPr>
        <w:spacing w:line="270" w:lineRule="atLeast"/>
        <w:rPr>
          <w:rFonts w:ascii="Exo 2" w:hAnsi="Exo 2" w:eastAsia="Times New Roman" w:cs="Times New Roman"/>
          <w:sz w:val="20"/>
          <w:szCs w:val="20"/>
          <w:lang w:eastAsia="ru-RU"/>
        </w:rPr>
      </w:pPr>
      <w:r>
        <w:rPr>
          <w:rFonts w:ascii="Exo 2" w:hAnsi="Exo 2" w:eastAsia="Times New Roman" w:cs="Times New Roman"/>
          <w:sz w:val="20"/>
          <w:szCs w:val="20"/>
          <w:lang w:eastAsia="ru-RU"/>
        </w:rPr>
        <w:t> </w:t>
      </w:r>
    </w:p>
    <w:p>
      <w:pPr>
        <w:spacing w:line="270" w:lineRule="atLeast"/>
        <w:rPr>
          <w:rFonts w:ascii="Exo 2" w:hAnsi="Exo 2" w:eastAsia="Times New Roman" w:cs="Times New Roman"/>
          <w:sz w:val="20"/>
          <w:szCs w:val="20"/>
          <w:lang w:eastAsia="ru-RU"/>
        </w:rPr>
      </w:pPr>
      <w:r>
        <w:rPr>
          <w:rFonts w:ascii="Exo 2" w:hAnsi="Exo 2" w:eastAsia="Times New Roman" w:cs="Times New Roman"/>
          <w:sz w:val="20"/>
          <w:szCs w:val="20"/>
          <w:lang w:eastAsia="ru-RU"/>
        </w:rPr>
        <w:t> </w:t>
      </w:r>
    </w:p>
    <w:p>
      <w:pPr>
        <w:spacing w:line="270" w:lineRule="atLeast"/>
        <w:rPr>
          <w:rFonts w:ascii="Exo 2" w:hAnsi="Exo 2" w:eastAsia="Times New Roman" w:cs="Times New Roman"/>
          <w:sz w:val="20"/>
          <w:szCs w:val="20"/>
          <w:lang w:eastAsia="ru-RU"/>
        </w:rPr>
      </w:pPr>
      <w:r>
        <w:rPr>
          <w:rFonts w:ascii="Exo 2" w:hAnsi="Exo 2" w:eastAsia="Times New Roman" w:cs="Times New Roman"/>
          <w:sz w:val="20"/>
          <w:szCs w:val="20"/>
          <w:lang w:eastAsia="ru-RU"/>
        </w:rPr>
        <w:t> </w:t>
      </w:r>
    </w:p>
    <w:p>
      <w:pPr>
        <w:spacing w:line="270" w:lineRule="atLeast"/>
        <w:rPr>
          <w:rFonts w:ascii="Exo 2" w:hAnsi="Exo 2" w:eastAsia="Times New Roman" w:cs="Times New Roman"/>
          <w:sz w:val="20"/>
          <w:szCs w:val="20"/>
          <w:lang w:eastAsia="ru-RU"/>
        </w:rPr>
      </w:pPr>
      <w:r>
        <w:rPr>
          <w:rFonts w:ascii="Exo 2" w:hAnsi="Exo 2" w:eastAsia="Times New Roman" w:cs="Times New Roman"/>
          <w:sz w:val="20"/>
          <w:szCs w:val="20"/>
          <w:lang w:eastAsia="ru-RU"/>
        </w:rPr>
        <w:t> </w:t>
      </w:r>
    </w:p>
    <w:p>
      <w:pPr>
        <w:spacing w:line="270" w:lineRule="atLeast"/>
        <w:rPr>
          <w:rFonts w:ascii="Exo 2" w:hAnsi="Exo 2" w:eastAsia="Times New Roman" w:cs="Times New Roman"/>
          <w:sz w:val="20"/>
          <w:szCs w:val="20"/>
          <w:lang w:eastAsia="ru-RU"/>
        </w:rPr>
      </w:pPr>
      <w:r>
        <w:rPr>
          <w:rFonts w:ascii="Exo 2" w:hAnsi="Exo 2" w:eastAsia="Times New Roman" w:cs="Times New Roman"/>
          <w:sz w:val="20"/>
          <w:szCs w:val="20"/>
          <w:lang w:eastAsia="ru-RU"/>
        </w:rPr>
        <w:t> </w:t>
      </w:r>
    </w:p>
    <w:p>
      <w:pPr>
        <w:spacing w:line="270" w:lineRule="atLeast"/>
        <w:rPr>
          <w:rFonts w:ascii="Exo 2" w:hAnsi="Exo 2" w:eastAsia="Times New Roman" w:cs="Times New Roman"/>
          <w:sz w:val="20"/>
          <w:szCs w:val="20"/>
          <w:lang w:eastAsia="ru-RU"/>
        </w:rPr>
      </w:pPr>
      <w:r>
        <w:rPr>
          <w:rFonts w:ascii="Exo 2" w:hAnsi="Exo 2" w:eastAsia="Times New Roman" w:cs="Times New Roman"/>
          <w:sz w:val="20"/>
          <w:szCs w:val="20"/>
          <w:lang w:eastAsia="ru-RU"/>
        </w:rPr>
        <w:t> </w:t>
      </w:r>
    </w:p>
    <w:p>
      <w:pPr>
        <w:spacing w:line="270" w:lineRule="atLeast"/>
        <w:rPr>
          <w:rFonts w:ascii="Exo 2" w:hAnsi="Exo 2" w:eastAsia="Times New Roman" w:cs="Times New Roman"/>
          <w:sz w:val="20"/>
          <w:szCs w:val="20"/>
          <w:lang w:eastAsia="ru-RU"/>
        </w:rPr>
      </w:pPr>
      <w:r>
        <w:rPr>
          <w:rFonts w:ascii="Exo 2" w:hAnsi="Exo 2" w:eastAsia="Times New Roman" w:cs="Times New Roman"/>
          <w:sz w:val="20"/>
          <w:szCs w:val="20"/>
          <w:lang w:eastAsia="ru-RU"/>
        </w:rPr>
        <w:t> </w:t>
      </w:r>
    </w:p>
    <w:p>
      <w:pPr>
        <w:spacing w:before="100" w:beforeAutospacing="1" w:after="100" w:afterAutospacing="1" w:line="270" w:lineRule="atLeast"/>
        <w:rPr>
          <w:rFonts w:ascii="Exo 2" w:hAnsi="Exo 2" w:eastAsia="Times New Roman" w:cs="Times New Roman"/>
          <w:sz w:val="20"/>
          <w:szCs w:val="20"/>
          <w:lang w:eastAsia="ru-RU"/>
        </w:rPr>
      </w:pPr>
      <w:r>
        <w:rPr>
          <w:rFonts w:ascii="Exo 2" w:hAnsi="Exo 2" w:eastAsia="Times New Roman" w:cs="Times New Roman"/>
          <w:sz w:val="20"/>
          <w:szCs w:val="20"/>
          <w:lang w:eastAsia="ru-RU"/>
        </w:rPr>
        <w:t> </w:t>
      </w:r>
    </w:p>
    <w:tbl>
      <w:tblPr>
        <w:tblStyle w:val="5"/>
        <w:tblpPr w:leftFromText="180" w:rightFromText="180" w:vertAnchor="text"/>
        <w:tblW w:w="301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95"/>
        <w:gridCol w:w="12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" w:hRule="atLeast"/>
        </w:trPr>
        <w:tc>
          <w:tcPr>
            <w:tcW w:w="1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0" w:lineRule="atLeast"/>
              <w:jc w:val="right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Уникальный номер      </w:t>
            </w:r>
          </w:p>
          <w:p>
            <w:pPr>
              <w:spacing w:line="270" w:lineRule="atLeast"/>
              <w:jc w:val="right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по базовому </w:t>
            </w:r>
          </w:p>
          <w:p>
            <w:pPr>
              <w:spacing w:line="270" w:lineRule="atLeast"/>
              <w:jc w:val="right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(отраслевому) </w:t>
            </w:r>
          </w:p>
          <w:p>
            <w:pPr>
              <w:spacing w:line="270" w:lineRule="atLeast"/>
              <w:jc w:val="right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перечню</w:t>
            </w:r>
            <w:r>
              <w:rPr>
                <w:rFonts w:ascii="Calibri" w:hAnsi="Calibri" w:eastAsia="Times New Roman" w:cs="Calibri"/>
                <w:lang w:eastAsia="ru-RU"/>
              </w:rPr>
              <w:t xml:space="preserve">   </w:t>
            </w:r>
          </w:p>
          <w:p>
            <w:pPr>
              <w:spacing w:line="131" w:lineRule="atLeast"/>
              <w:jc w:val="right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0" w:lineRule="atLeast"/>
              <w:jc w:val="right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  <w:t> </w:t>
            </w:r>
          </w:p>
          <w:p>
            <w:pPr>
              <w:spacing w:line="270" w:lineRule="atLeast"/>
              <w:jc w:val="right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  <w:t> </w:t>
            </w:r>
          </w:p>
          <w:p>
            <w:pPr>
              <w:spacing w:line="131" w:lineRule="atLeast"/>
              <w:jc w:val="center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90.04</w:t>
            </w:r>
          </w:p>
        </w:tc>
      </w:tr>
    </w:tbl>
    <w:p>
      <w:pPr>
        <w:spacing w:after="0" w:line="270" w:lineRule="atLeast"/>
        <w:ind w:left="4761"/>
        <w:jc w:val="center"/>
        <w:rPr>
          <w:rFonts w:ascii="Exo 2" w:hAnsi="Exo 2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ЧАСТЬ 1. Сведения об оказываемых муниципальных услугах</w:t>
      </w:r>
    </w:p>
    <w:p>
      <w:pPr>
        <w:spacing w:after="0" w:line="270" w:lineRule="atLeast"/>
        <w:ind w:left="4761"/>
        <w:jc w:val="center"/>
        <w:rPr>
          <w:rFonts w:ascii="Exo 2" w:hAnsi="Exo 2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Раздел 1</w:t>
      </w:r>
    </w:p>
    <w:p>
      <w:pPr>
        <w:spacing w:after="0" w:line="270" w:lineRule="atLeast"/>
        <w:ind w:left="4761"/>
        <w:rPr>
          <w:rFonts w:ascii="Exo 2" w:hAnsi="Exo 2" w:eastAsia="Times New Roman" w:cs="Times New Roman"/>
          <w:sz w:val="20"/>
          <w:szCs w:val="20"/>
          <w:lang w:eastAsia="ru-RU"/>
        </w:rPr>
      </w:pPr>
      <w:r>
        <w:rPr>
          <w:rFonts w:ascii="Exo 2" w:hAnsi="Exo 2" w:eastAsia="Times New Roman" w:cs="Times New Roman"/>
          <w:sz w:val="20"/>
          <w:szCs w:val="20"/>
          <w:lang w:eastAsia="ru-RU"/>
        </w:rPr>
        <w:t> </w:t>
      </w:r>
    </w:p>
    <w:p>
      <w:pPr>
        <w:spacing w:after="0" w:line="270" w:lineRule="atLeast"/>
        <w:ind w:left="4761"/>
        <w:rPr>
          <w:rFonts w:ascii="Exo 2" w:hAnsi="Exo 2" w:eastAsia="Times New Roman" w:cs="Times New Roman"/>
          <w:sz w:val="20"/>
          <w:szCs w:val="20"/>
          <w:lang w:eastAsia="ru-RU"/>
        </w:rPr>
      </w:pPr>
      <w:r>
        <w:rPr>
          <w:rFonts w:ascii="Exo 2" w:hAnsi="Exo 2" w:eastAsia="Times New Roman" w:cs="Times New Roman"/>
          <w:sz w:val="20"/>
          <w:szCs w:val="20"/>
          <w:lang w:eastAsia="ru-RU"/>
        </w:rPr>
        <w:t> </w:t>
      </w:r>
    </w:p>
    <w:p>
      <w:pPr>
        <w:numPr>
          <w:ilvl w:val="0"/>
          <w:numId w:val="1"/>
        </w:numPr>
        <w:spacing w:after="0" w:line="270" w:lineRule="atLeast"/>
        <w:ind w:left="4695"/>
        <w:rPr>
          <w:rFonts w:ascii="Exo 2" w:hAnsi="Exo 2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Наименование муниципальной услуги –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  <w:lang w:eastAsia="ru-RU"/>
        </w:rPr>
        <w:t>Организация деятельности клубных формирований и формирований самодеятельного народного творчества</w:t>
      </w:r>
    </w:p>
    <w:p>
      <w:pPr>
        <w:numPr>
          <w:ilvl w:val="0"/>
          <w:numId w:val="1"/>
        </w:numPr>
        <w:spacing w:after="0" w:line="270" w:lineRule="atLeast"/>
        <w:ind w:left="4695"/>
        <w:rPr>
          <w:rFonts w:ascii="Exo 2" w:hAnsi="Exo 2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Категория потребителей работы – физические лица, юридические лица</w:t>
      </w:r>
    </w:p>
    <w:p>
      <w:pPr>
        <w:spacing w:before="100" w:beforeAutospacing="1" w:after="0" w:line="270" w:lineRule="atLeast"/>
        <w:rPr>
          <w:rFonts w:ascii="Exo 2" w:hAnsi="Exo 2" w:eastAsia="Times New Roman" w:cs="Times New Roman"/>
          <w:sz w:val="20"/>
          <w:szCs w:val="20"/>
          <w:lang w:eastAsia="ru-RU"/>
        </w:rPr>
      </w:pPr>
      <w:r>
        <w:rPr>
          <w:rFonts w:ascii="Exo 2" w:hAnsi="Exo 2" w:eastAsia="Times New Roman" w:cs="Times New Roman"/>
          <w:sz w:val="20"/>
          <w:szCs w:val="20"/>
          <w:lang w:eastAsia="ru-RU"/>
        </w:rPr>
        <w:t> </w:t>
      </w:r>
    </w:p>
    <w:p>
      <w:pPr>
        <w:numPr>
          <w:ilvl w:val="0"/>
          <w:numId w:val="2"/>
        </w:numPr>
        <w:spacing w:after="0" w:line="270" w:lineRule="atLeast"/>
        <w:ind w:left="4695"/>
        <w:rPr>
          <w:rFonts w:ascii="Exo 2" w:hAnsi="Exo 2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Показатели, характеризующие объем и (или) качество услуги</w:t>
      </w:r>
    </w:p>
    <w:tbl>
      <w:tblPr>
        <w:tblStyle w:val="5"/>
        <w:tblpPr w:leftFromText="180" w:rightFromText="180" w:vertAnchor="text"/>
        <w:tblW w:w="1584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96"/>
        <w:gridCol w:w="3282"/>
        <w:gridCol w:w="1698"/>
        <w:gridCol w:w="1179"/>
        <w:gridCol w:w="1899"/>
        <w:gridCol w:w="1866"/>
        <w:gridCol w:w="16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5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0" w:lineRule="atLeast"/>
              <w:jc w:val="center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652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0" w:lineRule="atLeast"/>
              <w:jc w:val="center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Показатель качества услуги</w:t>
            </w:r>
          </w:p>
        </w:tc>
        <w:tc>
          <w:tcPr>
            <w:tcW w:w="567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0" w:lineRule="atLeast"/>
              <w:jc w:val="center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Значение показателя качества услуги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0" w:lineRule="atLeast"/>
              <w:jc w:val="center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0" w:lineRule="atLeast"/>
              <w:jc w:val="center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0" w:lineRule="atLeast"/>
              <w:jc w:val="center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2020 год (очередной финансовый год)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0" w:lineRule="atLeast"/>
              <w:jc w:val="center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2021 год (1-й год планового периода)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0" w:lineRule="atLeast"/>
              <w:jc w:val="center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2022 год (2-й год планового периода)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0" w:lineRule="atLeast"/>
              <w:jc w:val="center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0" w:lineRule="atLeast"/>
              <w:jc w:val="center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" w:hRule="atLeast"/>
        </w:trPr>
        <w:tc>
          <w:tcPr>
            <w:tcW w:w="3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132" w:lineRule="atLeast"/>
              <w:jc w:val="center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132" w:lineRule="atLeast"/>
              <w:jc w:val="center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132" w:lineRule="atLeast"/>
              <w:jc w:val="center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132" w:lineRule="atLeast"/>
              <w:jc w:val="center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132" w:lineRule="atLeast"/>
              <w:jc w:val="center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132" w:lineRule="atLeast"/>
              <w:jc w:val="center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132" w:lineRule="atLeast"/>
              <w:jc w:val="center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0" w:lineRule="atLeast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5730023207025100000000000004101101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0" w:lineRule="atLeast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Доля потребителей, удовлетворенных качеством услуг от числа опрошенных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0" w:lineRule="atLeast"/>
              <w:jc w:val="center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0" w:lineRule="atLeast"/>
              <w:jc w:val="center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0" w:lineRule="atLeast"/>
              <w:jc w:val="center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0" w:lineRule="atLeast"/>
              <w:jc w:val="center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0" w:lineRule="atLeast"/>
              <w:jc w:val="center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</w:tbl>
    <w:p>
      <w:pPr>
        <w:spacing w:line="270" w:lineRule="atLeast"/>
        <w:rPr>
          <w:rFonts w:ascii="Exo 2" w:hAnsi="Exo 2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3.1. Показатели, характеризующие качество услуги</w:t>
      </w:r>
    </w:p>
    <w:p>
      <w:pPr>
        <w:spacing w:line="270" w:lineRule="atLeast"/>
        <w:rPr>
          <w:rFonts w:ascii="Exo 2" w:hAnsi="Exo 2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выполненным, (процентов) – 10%</w:t>
      </w:r>
    </w:p>
    <w:p>
      <w:pPr>
        <w:spacing w:line="270" w:lineRule="atLeast"/>
        <w:rPr>
          <w:rFonts w:ascii="Exo 2" w:hAnsi="Exo 2" w:eastAsia="Times New Roman" w:cs="Times New Roman"/>
          <w:sz w:val="20"/>
          <w:szCs w:val="20"/>
          <w:lang w:eastAsia="ru-RU"/>
        </w:rPr>
      </w:pPr>
      <w:r>
        <w:rPr>
          <w:rFonts w:ascii="Exo 2" w:hAnsi="Exo 2" w:eastAsia="Times New Roman" w:cs="Times New Roman"/>
          <w:sz w:val="20"/>
          <w:szCs w:val="20"/>
          <w:lang w:eastAsia="ru-RU"/>
        </w:rPr>
        <w:t> </w:t>
      </w:r>
    </w:p>
    <w:p>
      <w:pPr>
        <w:spacing w:line="270" w:lineRule="atLeast"/>
        <w:rPr>
          <w:rFonts w:ascii="Exo 2" w:hAnsi="Exo 2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3.2 Показатели, характеризующие объем услуги</w:t>
      </w:r>
    </w:p>
    <w:p>
      <w:pPr>
        <w:spacing w:line="270" w:lineRule="atLeast"/>
        <w:rPr>
          <w:rFonts w:ascii="Exo 2" w:hAnsi="Exo 2" w:eastAsia="Times New Roman" w:cs="Times New Roman"/>
          <w:sz w:val="20"/>
          <w:szCs w:val="20"/>
          <w:lang w:eastAsia="ru-RU"/>
        </w:rPr>
      </w:pPr>
      <w:r>
        <w:rPr>
          <w:rFonts w:ascii="Exo 2" w:hAnsi="Exo 2" w:eastAsia="Times New Roman" w:cs="Times New Roman"/>
          <w:sz w:val="20"/>
          <w:szCs w:val="20"/>
          <w:lang w:eastAsia="ru-RU"/>
        </w:rPr>
        <w:t> </w:t>
      </w:r>
    </w:p>
    <w:tbl>
      <w:tblPr>
        <w:tblStyle w:val="5"/>
        <w:tblW w:w="15705" w:type="dxa"/>
        <w:tblInd w:w="13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96"/>
        <w:gridCol w:w="2646"/>
        <w:gridCol w:w="1803"/>
        <w:gridCol w:w="1003"/>
        <w:gridCol w:w="997"/>
        <w:gridCol w:w="1935"/>
        <w:gridCol w:w="1676"/>
        <w:gridCol w:w="134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7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0" w:lineRule="atLeast"/>
              <w:jc w:val="center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696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0" w:lineRule="atLeast"/>
              <w:jc w:val="center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Показатель объёма услуги</w:t>
            </w:r>
          </w:p>
        </w:tc>
        <w:tc>
          <w:tcPr>
            <w:tcW w:w="536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0" w:lineRule="atLeast"/>
              <w:jc w:val="center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Значение показателя услуги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0" w:lineRule="atLeast"/>
              <w:jc w:val="center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  <w:p>
            <w:pPr>
              <w:spacing w:line="270" w:lineRule="atLeast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  <w:t> </w:t>
            </w:r>
          </w:p>
          <w:p>
            <w:pPr>
              <w:spacing w:line="270" w:lineRule="atLeast"/>
              <w:jc w:val="center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0" w:lineRule="atLeast"/>
              <w:jc w:val="center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101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0" w:lineRule="atLeast"/>
              <w:jc w:val="center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описание работы</w:t>
            </w:r>
          </w:p>
        </w:tc>
        <w:tc>
          <w:tcPr>
            <w:tcW w:w="21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0" w:lineRule="atLeast"/>
              <w:jc w:val="center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2020 год (очередной финансовый год)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0" w:lineRule="atLeast"/>
              <w:jc w:val="center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2021 год (1-й год планового периода)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0" w:lineRule="atLeast"/>
              <w:jc w:val="center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2022 год (2-й год планового периода)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0" w:lineRule="atLeast"/>
              <w:jc w:val="center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0" w:lineRule="atLeast"/>
              <w:jc w:val="center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0" w:lineRule="atLeast"/>
              <w:jc w:val="center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0" w:lineRule="atLeast"/>
              <w:jc w:val="center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0" w:lineRule="atLeast"/>
              <w:jc w:val="center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0" w:lineRule="atLeast"/>
              <w:jc w:val="center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0" w:lineRule="atLeast"/>
              <w:jc w:val="center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0" w:lineRule="atLeast"/>
              <w:jc w:val="center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0" w:lineRule="atLeast"/>
              <w:jc w:val="center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0" w:lineRule="atLeast"/>
              <w:jc w:val="center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" w:hRule="atLeast"/>
        </w:trPr>
        <w:tc>
          <w:tcPr>
            <w:tcW w:w="33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187" w:lineRule="atLeast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5730023207025100000000000004101101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187" w:lineRule="atLeast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Количество посетителей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187" w:lineRule="atLeast"/>
              <w:jc w:val="center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187" w:lineRule="atLeast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187" w:lineRule="atLeast"/>
              <w:jc w:val="center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187" w:lineRule="atLeast"/>
              <w:jc w:val="center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11 340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187" w:lineRule="atLeast"/>
              <w:jc w:val="center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11 521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187" w:lineRule="atLeast"/>
              <w:jc w:val="center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11 710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0" w:lineRule="atLeast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5730023207025100000000000004101101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0" w:lineRule="atLeast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Количество клубных формирований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0" w:lineRule="atLeast"/>
              <w:jc w:val="center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0" w:lineRule="atLeast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0" w:lineRule="atLeast"/>
              <w:jc w:val="center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0" w:lineRule="atLeast"/>
              <w:jc w:val="center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0" w:lineRule="atLeast"/>
              <w:jc w:val="center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0" w:lineRule="atLeast"/>
              <w:jc w:val="center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0" w:lineRule="atLeast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5730023207025100000000000004101101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0" w:lineRule="atLeast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0" w:lineRule="atLeast"/>
              <w:jc w:val="center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0" w:lineRule="atLeast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0" w:lineRule="atLeast"/>
              <w:jc w:val="center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0" w:lineRule="atLeast"/>
              <w:jc w:val="center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0" w:lineRule="atLeast"/>
              <w:jc w:val="center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0" w:lineRule="atLeast"/>
              <w:jc w:val="center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314</w:t>
            </w:r>
          </w:p>
        </w:tc>
      </w:tr>
    </w:tbl>
    <w:p>
      <w:pPr>
        <w:spacing w:line="270" w:lineRule="atLeast"/>
        <w:rPr>
          <w:rFonts w:ascii="Exo 2" w:hAnsi="Exo 2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выполненным, (процентов) – 10%</w:t>
      </w:r>
    </w:p>
    <w:p>
      <w:pPr>
        <w:spacing w:line="270" w:lineRule="atLeast"/>
        <w:rPr>
          <w:rFonts w:ascii="Exo 2" w:hAnsi="Exo 2" w:eastAsia="Times New Roman" w:cs="Times New Roman"/>
          <w:sz w:val="20"/>
          <w:szCs w:val="20"/>
          <w:lang w:eastAsia="ru-RU"/>
        </w:rPr>
      </w:pPr>
      <w:r>
        <w:rPr>
          <w:rFonts w:ascii="Exo 2" w:hAnsi="Exo 2" w:eastAsia="Times New Roman" w:cs="Times New Roman"/>
          <w:sz w:val="20"/>
          <w:szCs w:val="20"/>
          <w:lang w:eastAsia="ru-RU"/>
        </w:rPr>
        <w:t> </w:t>
      </w:r>
    </w:p>
    <w:p>
      <w:pPr>
        <w:numPr>
          <w:ilvl w:val="0"/>
          <w:numId w:val="3"/>
        </w:numPr>
        <w:spacing w:line="270" w:lineRule="atLeast"/>
        <w:ind w:left="4695"/>
        <w:rPr>
          <w:rFonts w:ascii="Exo 2" w:hAnsi="Exo 2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Нормативно правовой акт, устанавливающий цены (тарифы) либо порядок их установления –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услуга предоставляется бесплатно.</w:t>
      </w:r>
    </w:p>
    <w:p>
      <w:pPr>
        <w:numPr>
          <w:ilvl w:val="0"/>
          <w:numId w:val="3"/>
        </w:numPr>
        <w:spacing w:line="270" w:lineRule="atLeast"/>
        <w:ind w:left="4695"/>
        <w:rPr>
          <w:rFonts w:ascii="Exo 2" w:hAnsi="Exo 2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Порядок оказания муниципальной услуги</w:t>
      </w:r>
      <w:r>
        <w:rPr>
          <w:rFonts w:ascii="Exo 2" w:hAnsi="Exo 2" w:eastAsia="Times New Roman" w:cs="Times New Roman"/>
          <w:sz w:val="20"/>
          <w:szCs w:val="20"/>
          <w:lang w:eastAsia="ru-RU"/>
        </w:rPr>
        <w:t xml:space="preserve"> </w:t>
      </w:r>
    </w:p>
    <w:p>
      <w:pPr>
        <w:numPr>
          <w:ilvl w:val="1"/>
          <w:numId w:val="3"/>
        </w:numPr>
        <w:spacing w:line="270" w:lineRule="atLeast"/>
        <w:ind w:left="5415"/>
        <w:rPr>
          <w:rFonts w:ascii="Exo 2" w:hAnsi="Exo 2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Нормативные правовые акры, регулирующие порядок оказания муниципальной услуги:</w:t>
      </w:r>
    </w:p>
    <w:p>
      <w:pPr>
        <w:numPr>
          <w:ilvl w:val="0"/>
          <w:numId w:val="4"/>
        </w:numPr>
        <w:spacing w:line="270" w:lineRule="atLeast"/>
        <w:ind w:left="4695"/>
        <w:rPr>
          <w:rFonts w:ascii="Exo 2" w:hAnsi="Exo 2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Устав Культурно-досугового бюджетного учреждения Профсоюзнинского сельского поселения;</w:t>
      </w:r>
    </w:p>
    <w:p>
      <w:pPr>
        <w:spacing w:line="270" w:lineRule="atLeast"/>
        <w:rPr>
          <w:rFonts w:ascii="Exo 2" w:hAnsi="Exo 2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Порядок информирования потенциальных потребителей муниципальной услуги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</w:t>
      </w:r>
    </w:p>
    <w:p>
      <w:pPr>
        <w:spacing w:line="270" w:lineRule="atLeast"/>
        <w:rPr>
          <w:rFonts w:ascii="Exo 2" w:hAnsi="Exo 2" w:eastAsia="Times New Roman" w:cs="Times New Roman"/>
          <w:sz w:val="20"/>
          <w:szCs w:val="20"/>
          <w:lang w:eastAsia="ru-RU"/>
        </w:rPr>
      </w:pPr>
      <w:r>
        <w:rPr>
          <w:rFonts w:ascii="Exo 2" w:hAnsi="Exo 2" w:eastAsia="Times New Roman" w:cs="Times New Roman"/>
          <w:sz w:val="20"/>
          <w:szCs w:val="20"/>
          <w:lang w:eastAsia="ru-RU"/>
        </w:rPr>
        <w:t> </w:t>
      </w:r>
    </w:p>
    <w:tbl>
      <w:tblPr>
        <w:tblStyle w:val="5"/>
        <w:tblW w:w="0" w:type="auto"/>
        <w:tblInd w:w="36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74"/>
        <w:gridCol w:w="3195"/>
        <w:gridCol w:w="265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0" w:lineRule="atLeast"/>
              <w:jc w:val="center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0" w:lineRule="atLeast"/>
              <w:jc w:val="center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0" w:lineRule="atLeast"/>
              <w:jc w:val="center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  <w:p>
            <w:pPr>
              <w:spacing w:line="270" w:lineRule="atLeast"/>
              <w:jc w:val="center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0" w:lineRule="atLeast"/>
              <w:jc w:val="center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0" w:lineRule="atLeast"/>
              <w:jc w:val="center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0" w:lineRule="atLeast"/>
              <w:jc w:val="center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numPr>
                <w:ilvl w:val="0"/>
                <w:numId w:val="5"/>
              </w:numPr>
              <w:spacing w:line="270" w:lineRule="atLeast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Официальный сайт Администрации Профсоюзнинского сельского поселения в разделе «Культура»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0" w:lineRule="atLeast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Информационные материалы с указанием даты и места оказания муниципальной услуги</w:t>
            </w:r>
          </w:p>
        </w:tc>
        <w:tc>
          <w:tcPr>
            <w:tcW w:w="3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0" w:lineRule="atLeast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Еженедельно</w:t>
            </w:r>
          </w:p>
          <w:p>
            <w:pPr>
              <w:spacing w:line="270" w:lineRule="atLeast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numPr>
                <w:ilvl w:val="0"/>
                <w:numId w:val="6"/>
              </w:numPr>
              <w:spacing w:line="270" w:lineRule="atLeast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Информационные стенды в учреждениях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0" w:lineRule="atLeast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План работы учреждения, афиши мероприятий</w:t>
            </w:r>
          </w:p>
        </w:tc>
        <w:tc>
          <w:tcPr>
            <w:tcW w:w="3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0" w:lineRule="atLeast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numPr>
                <w:ilvl w:val="0"/>
                <w:numId w:val="7"/>
              </w:numPr>
              <w:spacing w:line="270" w:lineRule="atLeast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0" w:lineRule="atLeast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Анонсы мероприятий, информация о проведенных мероприятиях</w:t>
            </w:r>
          </w:p>
        </w:tc>
        <w:tc>
          <w:tcPr>
            <w:tcW w:w="3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0" w:lineRule="atLeast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 мере необходимости, но не реже 1 раза в квартал</w:t>
            </w:r>
          </w:p>
        </w:tc>
      </w:tr>
    </w:tbl>
    <w:p>
      <w:pPr>
        <w:spacing w:line="270" w:lineRule="atLeast"/>
        <w:rPr>
          <w:rFonts w:ascii="Exo 2" w:hAnsi="Exo 2" w:eastAsia="Times New Roman" w:cs="Times New Roman"/>
          <w:sz w:val="20"/>
          <w:szCs w:val="20"/>
          <w:lang w:eastAsia="ru-RU"/>
        </w:rPr>
      </w:pPr>
      <w:r>
        <w:rPr>
          <w:rFonts w:ascii="Exo 2" w:hAnsi="Exo 2" w:eastAsia="Times New Roman" w:cs="Times New Roman"/>
          <w:sz w:val="20"/>
          <w:szCs w:val="20"/>
          <w:lang w:eastAsia="ru-RU"/>
        </w:rPr>
        <w:t> </w:t>
      </w:r>
    </w:p>
    <w:p>
      <w:pPr>
        <w:spacing w:line="270" w:lineRule="atLeast"/>
        <w:jc w:val="center"/>
        <w:rPr>
          <w:rFonts w:ascii="Exo 2" w:hAnsi="Exo 2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ЧАСТЬ 2. Прочие сведения о муниципальном задании</w:t>
      </w:r>
    </w:p>
    <w:p>
      <w:pPr>
        <w:numPr>
          <w:ilvl w:val="0"/>
          <w:numId w:val="8"/>
        </w:numPr>
        <w:spacing w:after="0" w:line="270" w:lineRule="atLeast"/>
        <w:ind w:left="4695"/>
        <w:rPr>
          <w:rFonts w:ascii="Exo 2" w:hAnsi="Exo 2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Основания для досрочного прекращения исполнения муниципального задания:</w:t>
      </w:r>
    </w:p>
    <w:p>
      <w:pPr>
        <w:numPr>
          <w:ilvl w:val="0"/>
          <w:numId w:val="9"/>
        </w:numPr>
        <w:spacing w:after="0" w:line="270" w:lineRule="atLeast"/>
        <w:ind w:left="4695"/>
        <w:rPr>
          <w:rFonts w:ascii="Exo 2" w:hAnsi="Exo 2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Фактическое исполнение муниципального задания в меньшем объеме, снижение количества формирований свыше 20 % от установленного.</w:t>
      </w:r>
    </w:p>
    <w:p>
      <w:pPr>
        <w:numPr>
          <w:ilvl w:val="0"/>
          <w:numId w:val="9"/>
        </w:numPr>
        <w:spacing w:after="0" w:line="270" w:lineRule="atLeast"/>
        <w:ind w:left="4695"/>
        <w:rPr>
          <w:rFonts w:ascii="Exo 2" w:hAnsi="Exo 2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Отмена или приостановление полномочий по оказанию соответствующей муниципальной услуге (работе).</w:t>
      </w:r>
    </w:p>
    <w:p>
      <w:pPr>
        <w:numPr>
          <w:ilvl w:val="0"/>
          <w:numId w:val="10"/>
        </w:numPr>
        <w:spacing w:after="0" w:line="270" w:lineRule="atLeast"/>
        <w:ind w:left="4695"/>
        <w:rPr>
          <w:rFonts w:ascii="Exo 2" w:hAnsi="Exo 2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Иная информация, необходимая для исполнения (контроля за исполнением) муниципального задания.</w:t>
      </w:r>
    </w:p>
    <w:p>
      <w:pPr>
        <w:numPr>
          <w:ilvl w:val="0"/>
          <w:numId w:val="10"/>
        </w:numPr>
        <w:spacing w:after="0" w:line="270" w:lineRule="atLeast"/>
        <w:ind w:left="4695"/>
        <w:rPr>
          <w:rFonts w:ascii="Exo 2" w:hAnsi="Exo 2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Порядок контроля за исполнением муниципального задания:</w:t>
      </w:r>
    </w:p>
    <w:tbl>
      <w:tblPr>
        <w:tblStyle w:val="5"/>
        <w:tblW w:w="0" w:type="auto"/>
        <w:tblInd w:w="36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16"/>
        <w:gridCol w:w="2296"/>
        <w:gridCol w:w="250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0" w:lineRule="atLeast"/>
              <w:jc w:val="center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28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0" w:lineRule="atLeast"/>
              <w:jc w:val="center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0" w:lineRule="atLeast"/>
              <w:jc w:val="center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Органы исполнительной власти, осуществляющие контроль за оказанием услуг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0" w:lineRule="atLeast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Внешний контроль</w:t>
            </w:r>
          </w:p>
          <w:p>
            <w:pPr>
              <w:numPr>
                <w:ilvl w:val="0"/>
                <w:numId w:val="11"/>
              </w:numPr>
              <w:spacing w:after="0" w:line="270" w:lineRule="atLeast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Проведение мониторинга основных показателей работы за определенный период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0" w:lineRule="atLeast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0" w:lineRule="atLeast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Администрация Профсоюзнинского сельского поселения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0" w:lineRule="atLeast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Внутренний контроль</w:t>
            </w:r>
          </w:p>
          <w:p>
            <w:pPr>
              <w:numPr>
                <w:ilvl w:val="0"/>
                <w:numId w:val="12"/>
              </w:numPr>
              <w:spacing w:after="0" w:line="270" w:lineRule="atLeast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Оперативный контроль (по выявленным фактам, касающимся качества исполнения работы)</w:t>
            </w:r>
          </w:p>
          <w:p>
            <w:pPr>
              <w:numPr>
                <w:ilvl w:val="0"/>
                <w:numId w:val="12"/>
              </w:numPr>
              <w:spacing w:line="270" w:lineRule="atLeast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Контроль мероприятия (анализ и оценка проведенного мероприятия)</w:t>
            </w:r>
          </w:p>
          <w:p>
            <w:pPr>
              <w:numPr>
                <w:ilvl w:val="0"/>
                <w:numId w:val="12"/>
              </w:numPr>
              <w:spacing w:after="0" w:line="270" w:lineRule="atLeast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Итоговый контроль (анализ деятельности учреждения по результатам определенного периода)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0" w:lineRule="atLeast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Ежеквартально, внепланово по факту поступления жалоб на качество услуги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0" w:lineRule="atLeast"/>
              <w:rPr>
                <w:rFonts w:ascii="Exo 2" w:hAnsi="Exo 2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Руководитель МКУК Профсоюзнинского сельского поселения</w:t>
            </w:r>
          </w:p>
        </w:tc>
      </w:tr>
    </w:tbl>
    <w:p>
      <w:pPr>
        <w:numPr>
          <w:ilvl w:val="0"/>
          <w:numId w:val="13"/>
        </w:numPr>
        <w:spacing w:line="270" w:lineRule="atLeast"/>
        <w:ind w:left="4695"/>
        <w:rPr>
          <w:rFonts w:ascii="Exo 2" w:hAnsi="Exo 2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Требования к отчетности о выполнении муниципального задания:</w:t>
      </w:r>
      <w:r>
        <w:rPr>
          <w:rFonts w:ascii="Exo 2" w:hAnsi="Exo 2" w:eastAsia="Times New Roman" w:cs="Times New Roman"/>
          <w:sz w:val="20"/>
          <w:szCs w:val="20"/>
          <w:lang w:eastAsia="ru-RU"/>
        </w:rPr>
        <w:t xml:space="preserve"> </w:t>
      </w:r>
    </w:p>
    <w:p>
      <w:pPr>
        <w:numPr>
          <w:ilvl w:val="1"/>
          <w:numId w:val="13"/>
        </w:numPr>
        <w:spacing w:line="270" w:lineRule="atLeast"/>
        <w:ind w:left="5415"/>
        <w:rPr>
          <w:rFonts w:ascii="Exo 2" w:hAnsi="Exo 2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Периодичность представления отчетов о выполнении муниципального задания –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Ежеквартально, годовой.</w:t>
      </w:r>
    </w:p>
    <w:p>
      <w:pPr>
        <w:numPr>
          <w:ilvl w:val="1"/>
          <w:numId w:val="13"/>
        </w:numPr>
        <w:spacing w:line="270" w:lineRule="atLeast"/>
        <w:ind w:left="5415"/>
        <w:rPr>
          <w:rFonts w:ascii="Exo 2" w:hAnsi="Exo 2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Сроки представления отчетов о выполнении муниципального задания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– До 05 числа месяца, следующего за отчетным кварталом.</w:t>
      </w:r>
    </w:p>
    <w:p>
      <w:pPr>
        <w:numPr>
          <w:ilvl w:val="1"/>
          <w:numId w:val="13"/>
        </w:numPr>
        <w:spacing w:line="270" w:lineRule="atLeast"/>
        <w:ind w:left="5415"/>
        <w:rPr>
          <w:rFonts w:ascii="Exo 2" w:hAnsi="Exo 2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Иные требования к отчетности о выполнении муниципального задания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– Пояснительная записка, содержащая краткую характеристику результатов выполнения муниципального задания, факторов, повлиявших на отклонение фактических результатов выполнения задания от запланированных, перспектив выполнения задания в соответствии с утвержденными объемами задания и качеством оказания муниципальных услуг.</w:t>
      </w:r>
    </w:p>
    <w:p>
      <w:pPr>
        <w:numPr>
          <w:ilvl w:val="1"/>
          <w:numId w:val="13"/>
        </w:numPr>
        <w:spacing w:line="270" w:lineRule="atLeast"/>
        <w:ind w:left="5415"/>
        <w:rPr>
          <w:rFonts w:ascii="Exo 2" w:hAnsi="Exo 2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Иные показатель, связанные с выполнением муниципального задания.</w:t>
      </w:r>
    </w:p>
    <w:p/>
    <w:sectPr>
      <w:pgSz w:w="11906" w:h="16838"/>
      <w:pgMar w:top="1134" w:right="850" w:bottom="426" w:left="993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Exo 2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670738"/>
    <w:multiLevelType w:val="multilevel"/>
    <w:tmpl w:val="04670738"/>
    <w:lvl w:ilvl="0" w:tentative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11A40014"/>
    <w:multiLevelType w:val="multilevel"/>
    <w:tmpl w:val="11A4001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12463D72"/>
    <w:multiLevelType w:val="multilevel"/>
    <w:tmpl w:val="12463D72"/>
    <w:lvl w:ilvl="0" w:tentative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17927F12"/>
    <w:multiLevelType w:val="multilevel"/>
    <w:tmpl w:val="17927F12"/>
    <w:lvl w:ilvl="0" w:tentative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1D2B41BC"/>
    <w:multiLevelType w:val="multilevel"/>
    <w:tmpl w:val="1D2B41B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2E327F7B"/>
    <w:multiLevelType w:val="multilevel"/>
    <w:tmpl w:val="2E327F7B"/>
    <w:lvl w:ilvl="0" w:tentative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43753032"/>
    <w:multiLevelType w:val="multilevel"/>
    <w:tmpl w:val="4375303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>
    <w:nsid w:val="62ED6BDB"/>
    <w:multiLevelType w:val="multilevel"/>
    <w:tmpl w:val="62ED6BD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>
    <w:nsid w:val="6630196A"/>
    <w:multiLevelType w:val="multilevel"/>
    <w:tmpl w:val="6630196A"/>
    <w:lvl w:ilvl="0" w:tentative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6A0469D3"/>
    <w:multiLevelType w:val="multilevel"/>
    <w:tmpl w:val="6A0469D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78245CA3"/>
    <w:multiLevelType w:val="multilevel"/>
    <w:tmpl w:val="78245CA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2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>
    <w:nsid w:val="78291A93"/>
    <w:multiLevelType w:val="multilevel"/>
    <w:tmpl w:val="78291A9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7FF12536"/>
    <w:multiLevelType w:val="multilevel"/>
    <w:tmpl w:val="7FF12536"/>
    <w:lvl w:ilvl="0" w:tentative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0"/>
  </w:num>
  <w:num w:numId="5">
    <w:abstractNumId w:val="9"/>
  </w:num>
  <w:num w:numId="6">
    <w:abstractNumId w:val="2"/>
  </w:num>
  <w:num w:numId="7">
    <w:abstractNumId w:val="0"/>
  </w:num>
  <w:num w:numId="8">
    <w:abstractNumId w:val="4"/>
  </w:num>
  <w:num w:numId="9">
    <w:abstractNumId w:val="7"/>
  </w:num>
  <w:num w:numId="10">
    <w:abstractNumId w:val="8"/>
  </w:num>
  <w:num w:numId="11">
    <w:abstractNumId w:val="6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05"/>
    <w:rsid w:val="0065095E"/>
    <w:rsid w:val="00782B05"/>
    <w:rsid w:val="00880105"/>
    <w:rsid w:val="008C7187"/>
    <w:rsid w:val="00996354"/>
    <w:rsid w:val="00A110CD"/>
    <w:rsid w:val="00BD5103"/>
    <w:rsid w:val="00CD50E2"/>
    <w:rsid w:val="00EC10ED"/>
    <w:rsid w:val="00FF268E"/>
    <w:rsid w:val="1CA1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2"/>
    <w:basedOn w:val="1"/>
    <w:next w:val="1"/>
    <w:link w:val="8"/>
    <w:qFormat/>
    <w:uiPriority w:val="0"/>
    <w:pPr>
      <w:keepNext/>
      <w:spacing w:before="240" w:after="60" w:line="240" w:lineRule="auto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1"/>
    <w:next w:val="1"/>
    <w:link w:val="9"/>
    <w:qFormat/>
    <w:uiPriority w:val="0"/>
    <w:pPr>
      <w:keepNext/>
      <w:spacing w:before="240" w:after="60" w:line="240" w:lineRule="auto"/>
      <w:outlineLvl w:val="2"/>
    </w:pPr>
    <w:rPr>
      <w:rFonts w:ascii="Arial" w:hAnsi="Arial" w:eastAsia="Batang" w:cs="Arial"/>
      <w:b/>
      <w:bCs/>
      <w:sz w:val="26"/>
      <w:szCs w:val="26"/>
      <w:lang w:eastAsia="ko-KR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semiHidden/>
    <w:unhideWhenUsed/>
    <w:uiPriority w:val="99"/>
    <w:rPr>
      <w:color w:val="454545"/>
      <w:u w:val="single"/>
    </w:rPr>
  </w:style>
  <w:style w:type="paragraph" w:styleId="7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8">
    <w:name w:val="Заголовок 2 Знак"/>
    <w:basedOn w:val="4"/>
    <w:link w:val="2"/>
    <w:uiPriority w:val="0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customStyle="1" w:styleId="9">
    <w:name w:val="Заголовок 3 Знак"/>
    <w:basedOn w:val="4"/>
    <w:link w:val="3"/>
    <w:uiPriority w:val="0"/>
    <w:rPr>
      <w:rFonts w:ascii="Arial" w:hAnsi="Arial" w:eastAsia="Batang" w:cs="Arial"/>
      <w:b/>
      <w:bCs/>
      <w:sz w:val="26"/>
      <w:szCs w:val="26"/>
      <w:lang w:eastAsia="ko-K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1110</Words>
  <Characters>6327</Characters>
  <Lines>52</Lines>
  <Paragraphs>14</Paragraphs>
  <TotalTime>25</TotalTime>
  <ScaleCrop>false</ScaleCrop>
  <LinksUpToDate>false</LinksUpToDate>
  <CharactersWithSpaces>7423</CharactersWithSpaces>
  <Application>WPS Office_11.2.0.9926_F1E327BC-269C-435d-A152-05C5408002CA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2020-11-10T10:03:00Z</dcterms:created>
  <dc:creator>admin</dc:creator>
  <cp:lastModifiedBy>prokh</cp:lastModifiedBy>
  <dcterms:modified xsi:type="dcterms:W3CDTF">2021-02-11T12:17:34Z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1033-11.2.0.9926</vt:lpwstr>
  </property>
</Properties>
</file>